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A5" w:rsidRDefault="00E33DE5" w:rsidP="00E33DE5">
      <w:pPr>
        <w:pStyle w:val="Style5"/>
        <w:keepNext/>
        <w:keepLines/>
        <w:shd w:val="clear" w:color="auto" w:fill="auto"/>
        <w:spacing w:before="0" w:after="0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</w:p>
    <w:p w:rsidR="00270FA5" w:rsidRDefault="00270FA5" w:rsidP="00270FA5">
      <w:pPr>
        <w:pStyle w:val="Style5"/>
        <w:keepNext/>
        <w:keepLines/>
        <w:shd w:val="clear" w:color="auto" w:fill="auto"/>
        <w:tabs>
          <w:tab w:val="left" w:pos="10500"/>
        </w:tabs>
        <w:spacing w:before="0" w:after="0"/>
        <w:jc w:val="left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3"/>
        <w:tblW w:w="0" w:type="auto"/>
        <w:tblInd w:w="11307" w:type="dxa"/>
        <w:tblLook w:val="04A0" w:firstRow="1" w:lastRow="0" w:firstColumn="1" w:lastColumn="0" w:noHBand="0" w:noVBand="1"/>
      </w:tblPr>
      <w:tblGrid>
        <w:gridCol w:w="3969"/>
      </w:tblGrid>
      <w:tr w:rsidR="00270FA5" w:rsidTr="00270FA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0FA5" w:rsidRDefault="00270FA5" w:rsidP="00270FA5">
            <w:pPr>
              <w:pStyle w:val="Style5"/>
              <w:keepNext/>
              <w:keepLines/>
              <w:shd w:val="clear" w:color="auto" w:fill="auto"/>
              <w:tabs>
                <w:tab w:val="left" w:pos="10500"/>
              </w:tabs>
              <w:spacing w:before="0" w:after="0"/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E5"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ТВЕРЖДЕН</w:t>
            </w:r>
          </w:p>
          <w:p w:rsidR="00270FA5" w:rsidRPr="00270FA5" w:rsidRDefault="00270FA5" w:rsidP="00270FA5">
            <w:pPr>
              <w:pStyle w:val="Style5"/>
              <w:keepNext/>
              <w:keepLines/>
              <w:shd w:val="clear" w:color="auto" w:fill="auto"/>
              <w:spacing w:before="0" w:after="0" w:line="240" w:lineRule="auto"/>
              <w:ind w:right="80"/>
              <w:jc w:val="both"/>
              <w:rPr>
                <w:rStyle w:val="CharStyle6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r w:rsidRPr="00270FA5"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Дальневосточног</w:t>
            </w:r>
            <w:r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о у</w:t>
            </w:r>
            <w:r w:rsidRPr="00270FA5"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правления</w:t>
            </w:r>
            <w:r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0FA5"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r w:rsidRPr="00270FA5">
              <w:rPr>
                <w:rStyle w:val="CharStyle6"/>
                <w:rFonts w:ascii="Times New Roman" w:hAnsi="Times New Roman" w:cs="Times New Roman"/>
                <w:sz w:val="28"/>
                <w:szCs w:val="28"/>
              </w:rPr>
              <w:t xml:space="preserve">    от «</w:t>
            </w:r>
            <w:r w:rsidRPr="00270FA5">
              <w:rPr>
                <w:rStyle w:val="CharStyle6"/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270FA5">
              <w:rPr>
                <w:rStyle w:val="CharStyle6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70FA5">
              <w:rPr>
                <w:rStyle w:val="CharStyle6"/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270FA5">
              <w:rPr>
                <w:rStyle w:val="CharStyle6"/>
                <w:rFonts w:ascii="Times New Roman" w:hAnsi="Times New Roman" w:cs="Times New Roman"/>
                <w:sz w:val="28"/>
                <w:szCs w:val="28"/>
              </w:rPr>
              <w:t xml:space="preserve"> 2018г. №  </w:t>
            </w:r>
            <w:r w:rsidRPr="00270FA5">
              <w:rPr>
                <w:rStyle w:val="CharStyle6"/>
                <w:rFonts w:ascii="Times New Roman" w:hAnsi="Times New Roman" w:cs="Times New Roman"/>
                <w:sz w:val="28"/>
                <w:szCs w:val="28"/>
                <w:u w:val="single"/>
              </w:rPr>
              <w:t>405</w:t>
            </w:r>
          </w:p>
          <w:p w:rsidR="00270FA5" w:rsidRDefault="00270FA5" w:rsidP="00270FA5">
            <w:pPr>
              <w:pStyle w:val="Style5"/>
              <w:keepNext/>
              <w:keepLines/>
              <w:shd w:val="clear" w:color="auto" w:fill="auto"/>
              <w:tabs>
                <w:tab w:val="left" w:pos="10500"/>
              </w:tabs>
              <w:spacing w:before="0" w:after="0"/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0FA5" w:rsidRDefault="00270FA5" w:rsidP="00270FA5">
      <w:pPr>
        <w:pStyle w:val="Style5"/>
        <w:keepNext/>
        <w:keepLines/>
        <w:shd w:val="clear" w:color="auto" w:fill="auto"/>
        <w:tabs>
          <w:tab w:val="left" w:pos="10500"/>
        </w:tabs>
        <w:spacing w:before="0" w:after="0"/>
        <w:jc w:val="left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</w:p>
    <w:p w:rsidR="0044723B" w:rsidRPr="0093569A" w:rsidRDefault="00E33DE5" w:rsidP="00270FA5">
      <w:pPr>
        <w:pStyle w:val="Style5"/>
        <w:keepNext/>
        <w:keepLines/>
        <w:shd w:val="clear" w:color="auto" w:fill="auto"/>
        <w:spacing w:before="0" w:after="0"/>
        <w:rPr>
          <w:rStyle w:val="CharStyle6"/>
          <w:b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E33DE5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</w:p>
    <w:p w:rsidR="0044723B" w:rsidRPr="00E33DE5" w:rsidRDefault="00E33DE5" w:rsidP="00E33DE5">
      <w:pPr>
        <w:pStyle w:val="Style5"/>
        <w:keepNext/>
        <w:keepLines/>
        <w:shd w:val="clear" w:color="auto" w:fill="auto"/>
        <w:spacing w:before="0" w:after="182"/>
        <w:ind w:right="80"/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44723B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44723B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4723B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н</w:t>
      </w:r>
    </w:p>
    <w:p w:rsidR="00E33DE5" w:rsidRPr="00E33DE5" w:rsidRDefault="00E33DE5" w:rsidP="00E33DE5">
      <w:pPr>
        <w:pStyle w:val="Style5"/>
        <w:keepNext/>
        <w:keepLines/>
        <w:shd w:val="clear" w:color="auto" w:fill="auto"/>
        <w:spacing w:before="0" w:after="0" w:line="240" w:lineRule="auto"/>
        <w:ind w:right="80"/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</w:pP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противодействия коррупции Дальневосточного управления Федеральной службы по </w:t>
      </w:r>
      <w:proofErr w:type="gramStart"/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экологическому</w:t>
      </w:r>
      <w:proofErr w:type="gramEnd"/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E33DE5" w:rsidRDefault="00E33DE5" w:rsidP="00E33DE5">
      <w:pPr>
        <w:pStyle w:val="Style5"/>
        <w:keepNext/>
        <w:keepLines/>
        <w:shd w:val="clear" w:color="auto" w:fill="auto"/>
        <w:spacing w:before="0" w:after="0" w:line="240" w:lineRule="auto"/>
        <w:ind w:right="80"/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</w:pP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технологическому и атомному надзору на 201</w:t>
      </w:r>
      <w:r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44723B" w:rsidRDefault="0044723B" w:rsidP="00E33DE5">
      <w:pPr>
        <w:pStyle w:val="Style5"/>
        <w:keepNext/>
        <w:keepLines/>
        <w:shd w:val="clear" w:color="auto" w:fill="auto"/>
        <w:spacing w:before="0" w:after="0" w:line="240" w:lineRule="auto"/>
        <w:ind w:right="80"/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97"/>
        <w:gridCol w:w="43"/>
        <w:gridCol w:w="4754"/>
        <w:gridCol w:w="3169"/>
        <w:gridCol w:w="48"/>
        <w:gridCol w:w="2068"/>
        <w:gridCol w:w="4438"/>
      </w:tblGrid>
      <w:tr w:rsidR="00F93CE3" w:rsidTr="001D044E">
        <w:tc>
          <w:tcPr>
            <w:tcW w:w="940" w:type="dxa"/>
            <w:gridSpan w:val="2"/>
          </w:tcPr>
          <w:p w:rsidR="0044723B" w:rsidRPr="00E33DE5" w:rsidRDefault="0044723B" w:rsidP="0044723B">
            <w:pPr>
              <w:pStyle w:val="Style7"/>
              <w:shd w:val="clear" w:color="auto" w:fill="auto"/>
              <w:tabs>
                <w:tab w:val="left" w:pos="477"/>
              </w:tabs>
              <w:spacing w:line="220" w:lineRule="exact"/>
              <w:jc w:val="center"/>
              <w:rPr>
                <w:rFonts w:cs="Times New Roman"/>
              </w:rPr>
            </w:pPr>
            <w:r w:rsidRPr="00E33DE5">
              <w:rPr>
                <w:rStyle w:val="CharStyle8"/>
                <w:rFonts w:cs="Times New Roman"/>
                <w:b/>
                <w:noProof w:val="0"/>
                <w:color w:val="000000"/>
              </w:rPr>
              <w:t>№</w:t>
            </w:r>
          </w:p>
          <w:p w:rsidR="0044723B" w:rsidRPr="00E33DE5" w:rsidRDefault="0044723B" w:rsidP="0044723B">
            <w:pPr>
              <w:pStyle w:val="Style9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754" w:type="dxa"/>
          </w:tcPr>
          <w:p w:rsidR="0044723B" w:rsidRPr="00E33DE5" w:rsidRDefault="0044723B" w:rsidP="004B43A4">
            <w:pPr>
              <w:pStyle w:val="Style9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217" w:type="dxa"/>
            <w:gridSpan w:val="2"/>
          </w:tcPr>
          <w:p w:rsidR="004B43A4" w:rsidRDefault="0044723B" w:rsidP="004B43A4">
            <w:pPr>
              <w:pStyle w:val="Style9"/>
              <w:shd w:val="clear" w:color="auto" w:fill="auto"/>
              <w:spacing w:line="245" w:lineRule="exact"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Ответственные </w:t>
            </w:r>
          </w:p>
          <w:p w:rsidR="0044723B" w:rsidRPr="00E33DE5" w:rsidRDefault="0044723B" w:rsidP="004B43A4">
            <w:pPr>
              <w:pStyle w:val="Style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2068" w:type="dxa"/>
          </w:tcPr>
          <w:p w:rsidR="0044723B" w:rsidRPr="00E33DE5" w:rsidRDefault="0044723B" w:rsidP="004B43A4">
            <w:pPr>
              <w:pStyle w:val="Style9"/>
              <w:shd w:val="clear" w:color="auto" w:fill="auto"/>
              <w:spacing w:line="250" w:lineRule="exact"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Срок</w:t>
            </w:r>
          </w:p>
          <w:p w:rsidR="0044723B" w:rsidRPr="00E33DE5" w:rsidRDefault="0044723B" w:rsidP="004B43A4">
            <w:pPr>
              <w:pStyle w:val="Style9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выполнения</w:t>
            </w:r>
          </w:p>
        </w:tc>
        <w:tc>
          <w:tcPr>
            <w:tcW w:w="4438" w:type="dxa"/>
          </w:tcPr>
          <w:p w:rsidR="0044723B" w:rsidRPr="00E33DE5" w:rsidRDefault="0044723B" w:rsidP="004B43A4">
            <w:pPr>
              <w:pStyle w:val="Style9"/>
              <w:shd w:val="clear" w:color="auto" w:fill="auto"/>
              <w:spacing w:line="250" w:lineRule="exact"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Ожидаемый</w:t>
            </w:r>
          </w:p>
          <w:p w:rsidR="0044723B" w:rsidRPr="00E33DE5" w:rsidRDefault="0044723B" w:rsidP="004B43A4">
            <w:pPr>
              <w:pStyle w:val="Style9"/>
              <w:shd w:val="clear" w:color="auto" w:fill="auto"/>
              <w:spacing w:line="250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44723B" w:rsidTr="0044723B">
        <w:tc>
          <w:tcPr>
            <w:tcW w:w="15417" w:type="dxa"/>
            <w:gridSpan w:val="7"/>
          </w:tcPr>
          <w:p w:rsidR="00053275" w:rsidRPr="00A4180D" w:rsidRDefault="00053275" w:rsidP="0044723B">
            <w:pPr>
              <w:pStyle w:val="Style11"/>
              <w:shd w:val="clear" w:color="auto" w:fill="auto"/>
              <w:ind w:left="360" w:firstLine="1000"/>
              <w:jc w:val="center"/>
              <w:rPr>
                <w:rStyle w:val="Char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4723B" w:rsidRPr="00E33DE5" w:rsidRDefault="0044723B" w:rsidP="0044723B">
            <w:pPr>
              <w:pStyle w:val="Style11"/>
              <w:shd w:val="clear" w:color="auto" w:fill="auto"/>
              <w:ind w:left="360" w:firstLine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Style w:val="Char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Дальневосточного управления Ростехнадзора правил, ограничений и запретов и при</w:t>
            </w:r>
            <w:r w:rsidRPr="00E33DE5">
              <w:rPr>
                <w:rStyle w:val="Char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E33DE5">
              <w:rPr>
                <w:rStyle w:val="Char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ципов служебного поведения в связи с исполнением ими должностных обязанностей,</w:t>
            </w:r>
          </w:p>
          <w:p w:rsidR="0044723B" w:rsidRPr="0044723B" w:rsidRDefault="0044723B" w:rsidP="0044723B">
            <w:pPr>
              <w:pStyle w:val="Style11"/>
              <w:shd w:val="clear" w:color="auto" w:fill="auto"/>
              <w:ind w:left="360" w:firstLine="1000"/>
              <w:jc w:val="center"/>
              <w:rPr>
                <w:rStyle w:val="CharStyle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E5">
              <w:rPr>
                <w:rStyle w:val="Char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F93CE3" w:rsidTr="00DD22EB">
        <w:tc>
          <w:tcPr>
            <w:tcW w:w="940" w:type="dxa"/>
            <w:gridSpan w:val="2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right="180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754" w:type="dxa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Обеспечение действенного функционирования комиссии </w:t>
            </w:r>
            <w:r w:rsidRPr="002A742B">
              <w:rPr>
                <w:rFonts w:ascii="Times New Roman" w:hAnsi="Times New Roman" w:cs="Times New Roman"/>
                <w:color w:val="000000"/>
              </w:rPr>
              <w:t xml:space="preserve"> Дальневосточного управления Р</w:t>
            </w:r>
            <w:r w:rsidRPr="002A742B">
              <w:rPr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Fonts w:ascii="Times New Roman" w:hAnsi="Times New Roman" w:cs="Times New Roman"/>
                <w:color w:val="000000"/>
              </w:rPr>
              <w:t xml:space="preserve">стехнадзора 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по соблюдению требований к служебному поведению федеральных гос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у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дарственных гражданских служащих и урег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у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лированию конфликта интересов</w:t>
            </w:r>
          </w:p>
        </w:tc>
        <w:tc>
          <w:tcPr>
            <w:tcW w:w="3217" w:type="dxa"/>
            <w:gridSpan w:val="2"/>
            <w:vAlign w:val="center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right="113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Комиссии</w:t>
            </w:r>
          </w:p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</w:p>
          <w:p w:rsidR="0044723B" w:rsidRPr="002A742B" w:rsidRDefault="0044723B" w:rsidP="002A742B">
            <w:pPr>
              <w:pStyle w:val="a4"/>
              <w:spacing w:line="220" w:lineRule="exact"/>
              <w:contextualSpacing/>
              <w:jc w:val="center"/>
              <w:rPr>
                <w:sz w:val="22"/>
                <w:szCs w:val="22"/>
                <w:shd w:val="clear" w:color="auto" w:fill="FFFFFF"/>
              </w:rPr>
            </w:pPr>
            <w:r w:rsidRPr="002A742B">
              <w:rPr>
                <w:rStyle w:val="CharStyle10"/>
                <w:sz w:val="22"/>
                <w:szCs w:val="22"/>
              </w:rPr>
              <w:t>Отдел кадров и</w:t>
            </w:r>
            <w:r w:rsidR="00C83360" w:rsidRPr="002A742B">
              <w:rPr>
                <w:rStyle w:val="CharStyle10"/>
                <w:sz w:val="22"/>
                <w:szCs w:val="22"/>
              </w:rPr>
              <w:t xml:space="preserve"> </w:t>
            </w:r>
            <w:r w:rsidRPr="002A742B">
              <w:rPr>
                <w:rStyle w:val="CharStyle10"/>
                <w:sz w:val="22"/>
                <w:szCs w:val="22"/>
              </w:rPr>
              <w:t>спецработы</w:t>
            </w:r>
          </w:p>
          <w:p w:rsidR="0044723B" w:rsidRPr="002A742B" w:rsidRDefault="0044723B" w:rsidP="002A742B">
            <w:pPr>
              <w:pStyle w:val="Style9"/>
              <w:shd w:val="clear" w:color="auto" w:fill="auto"/>
              <w:spacing w:before="180" w:line="2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438" w:type="dxa"/>
            <w:vAlign w:val="center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Урегулирование конфликта интересов в отношении федеральных государственных гражданских служащих </w:t>
            </w:r>
            <w:r w:rsidRPr="002A742B">
              <w:rPr>
                <w:rFonts w:ascii="Times New Roman" w:hAnsi="Times New Roman" w:cs="Times New Roman"/>
                <w:color w:val="000000"/>
              </w:rPr>
              <w:t xml:space="preserve"> Дальневосточного управления Ростехнадзора 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(далее - гос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у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дарственные служащие Ростехнадзора). Принятие мер по обеспеч</w:t>
            </w:r>
            <w:r w:rsidR="001F005B"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е</w:t>
            </w:r>
            <w:r w:rsidR="002F1B81"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нию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 соблюдения государственными служащими Росте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х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надзора требований к служебному повед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е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нию</w:t>
            </w:r>
          </w:p>
        </w:tc>
      </w:tr>
      <w:tr w:rsidR="00F93CE3" w:rsidTr="00DD22EB">
        <w:tc>
          <w:tcPr>
            <w:tcW w:w="940" w:type="dxa"/>
            <w:gridSpan w:val="2"/>
          </w:tcPr>
          <w:p w:rsidR="0044723B" w:rsidRPr="002A742B" w:rsidRDefault="0044723B" w:rsidP="002A742B">
            <w:pPr>
              <w:pStyle w:val="Style9"/>
              <w:shd w:val="clear" w:color="auto" w:fill="auto"/>
              <w:tabs>
                <w:tab w:val="left" w:pos="567"/>
                <w:tab w:val="left" w:pos="600"/>
              </w:tabs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Style w:val="CharStyle13"/>
                <w:rFonts w:cs="Times New Roman"/>
                <w:color w:val="000000"/>
                <w:sz w:val="22"/>
              </w:rPr>
              <w:t>1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4754" w:type="dxa"/>
            <w:vAlign w:val="center"/>
          </w:tcPr>
          <w:p w:rsidR="006A387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35" w:right="113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Обеспечение действенного функциониров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ния</w:t>
            </w:r>
            <w:r w:rsidRPr="002A742B">
              <w:rPr>
                <w:rFonts w:ascii="Times New Roman" w:hAnsi="Times New Roman" w:cs="Times New Roman"/>
              </w:rPr>
              <w:t xml:space="preserve"> 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должностных лиц, ответственных за 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боту по профилактике коррупционных прав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нарушений в Управ</w:t>
            </w:r>
            <w:r w:rsidR="006A387B"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лении</w:t>
            </w:r>
          </w:p>
        </w:tc>
        <w:tc>
          <w:tcPr>
            <w:tcW w:w="3217" w:type="dxa"/>
            <w:gridSpan w:val="2"/>
            <w:vAlign w:val="center"/>
          </w:tcPr>
          <w:p w:rsidR="0044723B" w:rsidRPr="002A742B" w:rsidRDefault="0044723B" w:rsidP="002A742B">
            <w:pPr>
              <w:pStyle w:val="Style9"/>
              <w:spacing w:line="220" w:lineRule="exact"/>
              <w:ind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Fonts w:ascii="Times New Roman" w:hAnsi="Times New Roman" w:cs="Times New Roman"/>
              </w:rPr>
              <w:t>Отдел кадров и</w:t>
            </w:r>
            <w:r w:rsidR="00C83360" w:rsidRPr="002A742B">
              <w:rPr>
                <w:rFonts w:ascii="Times New Roman" w:hAnsi="Times New Roman" w:cs="Times New Roman"/>
              </w:rPr>
              <w:t xml:space="preserve"> </w:t>
            </w:r>
            <w:r w:rsidRPr="002A742B">
              <w:rPr>
                <w:rFonts w:ascii="Times New Roman" w:hAnsi="Times New Roman" w:cs="Times New Roman"/>
              </w:rPr>
              <w:t>спецраб</w:t>
            </w:r>
            <w:r w:rsidR="00C83360" w:rsidRPr="002A742B">
              <w:rPr>
                <w:rFonts w:ascii="Times New Roman" w:hAnsi="Times New Roman" w:cs="Times New Roman"/>
              </w:rPr>
              <w:t>о</w:t>
            </w:r>
            <w:r w:rsidRPr="002A742B">
              <w:rPr>
                <w:rFonts w:ascii="Times New Roman" w:hAnsi="Times New Roman" w:cs="Times New Roman"/>
              </w:rPr>
              <w:t>ты</w:t>
            </w:r>
          </w:p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</w:p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34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Создание условий по недопущению с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вершения гражданскими служащими 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стехнадзора коррупционных и иных пр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вонарушений</w:t>
            </w:r>
          </w:p>
        </w:tc>
      </w:tr>
      <w:tr w:rsidR="00F93CE3" w:rsidTr="00DD22EB">
        <w:tc>
          <w:tcPr>
            <w:tcW w:w="940" w:type="dxa"/>
            <w:gridSpan w:val="2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754" w:type="dxa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35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Организация рассмотрения обращений гра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ж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дан (гражданских служащих) о даче согласия на замещение в организации должности на условиях гражданск</w:t>
            </w:r>
            <w:proofErr w:type="gramStart"/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 правового договора (гражданско-правовых договоров) или на в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ы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полнение в данной организации работы </w:t>
            </w:r>
            <w:r w:rsidRPr="002A742B">
              <w:rPr>
                <w:rStyle w:val="CharStyle14"/>
                <w:rFonts w:ascii="Times New Roman" w:hAnsi="Times New Roman" w:cs="Times New Roman"/>
                <w:color w:val="000000"/>
                <w:sz w:val="22"/>
              </w:rPr>
              <w:t>(ок</w:t>
            </w:r>
            <w:r w:rsidRPr="002A742B">
              <w:rPr>
                <w:rStyle w:val="CharStyle14"/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2A742B">
              <w:rPr>
                <w:rStyle w:val="CharStyle14"/>
                <w:rFonts w:ascii="Times New Roman" w:hAnsi="Times New Roman" w:cs="Times New Roman"/>
                <w:color w:val="000000"/>
                <w:sz w:val="22"/>
              </w:rPr>
              <w:t>зание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 данной организации услуг) на условиях трудового договора, если отдельные функции государственного управления данной орган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и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lastRenderedPageBreak/>
              <w:t>зацией входили в должностные (служебные) обязанности государственного служащего 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стехнадзора.</w:t>
            </w:r>
          </w:p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35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стехнадзора, трудового или </w:t>
            </w:r>
            <w:proofErr w:type="spellStart"/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 - пр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вового договора</w:t>
            </w:r>
          </w:p>
        </w:tc>
        <w:tc>
          <w:tcPr>
            <w:tcW w:w="3217" w:type="dxa"/>
            <w:gridSpan w:val="2"/>
            <w:vAlign w:val="center"/>
          </w:tcPr>
          <w:p w:rsidR="0044723B" w:rsidRPr="002A742B" w:rsidRDefault="0044723B" w:rsidP="002A742B">
            <w:pPr>
              <w:pStyle w:val="a4"/>
              <w:spacing w:line="220" w:lineRule="exact"/>
              <w:contextualSpacing/>
              <w:jc w:val="center"/>
              <w:rPr>
                <w:sz w:val="22"/>
                <w:szCs w:val="22"/>
              </w:rPr>
            </w:pPr>
            <w:r w:rsidRPr="002A742B">
              <w:rPr>
                <w:sz w:val="22"/>
                <w:szCs w:val="22"/>
              </w:rPr>
              <w:lastRenderedPageBreak/>
              <w:t>Отдел кадров и</w:t>
            </w:r>
            <w:r w:rsidR="00C83360" w:rsidRPr="002A742B">
              <w:rPr>
                <w:sz w:val="22"/>
                <w:szCs w:val="22"/>
              </w:rPr>
              <w:t xml:space="preserve"> </w:t>
            </w:r>
            <w:r w:rsidRPr="002A742B">
              <w:rPr>
                <w:sz w:val="22"/>
                <w:szCs w:val="22"/>
              </w:rPr>
              <w:t>спецработы</w:t>
            </w:r>
          </w:p>
          <w:p w:rsidR="0044723B" w:rsidRPr="002A742B" w:rsidRDefault="0044723B" w:rsidP="002A742B">
            <w:pPr>
              <w:pStyle w:val="Style9"/>
              <w:shd w:val="clear" w:color="auto" w:fill="auto"/>
              <w:spacing w:before="180" w:line="2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</w:p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</w:p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44723B" w:rsidRPr="002A742B" w:rsidRDefault="0044723B" w:rsidP="002A742B">
            <w:pPr>
              <w:pStyle w:val="Style9"/>
              <w:shd w:val="clear" w:color="auto" w:fill="auto"/>
              <w:spacing w:line="220" w:lineRule="exact"/>
              <w:ind w:left="34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Совершенствование процедуры контроля исполнения бывшими государственными служащими Ростехнадзора обязанности по соблюдению ограничений и запретов п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сле увольнения с государственной гра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ж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данской службы</w:t>
            </w:r>
          </w:p>
        </w:tc>
      </w:tr>
      <w:tr w:rsidR="00F93CE3" w:rsidTr="00DD22EB">
        <w:tc>
          <w:tcPr>
            <w:tcW w:w="940" w:type="dxa"/>
            <w:gridSpan w:val="2"/>
          </w:tcPr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4754" w:type="dxa"/>
          </w:tcPr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ind w:left="35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Организация проведения в порядке, пред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у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смотренном нормативными правовыми акт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ми Российской Федерации, проверок по сл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у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чаям несоблюдения государственными сл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у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жащими Ростехнадзора и работниками орг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низаций, созданных для выполнения задач, поставленных перед Ростехнадзором, огран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и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чений, запретов и неисполнения обязанн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стей, установленных в целях противодействия коррупции, а также применение соответств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у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ющих мер юридической ответственности</w:t>
            </w:r>
          </w:p>
        </w:tc>
        <w:tc>
          <w:tcPr>
            <w:tcW w:w="3217" w:type="dxa"/>
            <w:gridSpan w:val="2"/>
            <w:vAlign w:val="center"/>
          </w:tcPr>
          <w:p w:rsidR="00F93CE3" w:rsidRPr="002A742B" w:rsidRDefault="00F93CE3" w:rsidP="002A742B">
            <w:pPr>
              <w:pStyle w:val="a4"/>
              <w:spacing w:line="220" w:lineRule="exact"/>
              <w:contextualSpacing/>
              <w:jc w:val="center"/>
              <w:rPr>
                <w:sz w:val="22"/>
                <w:szCs w:val="22"/>
              </w:rPr>
            </w:pPr>
            <w:r w:rsidRPr="002A742B">
              <w:rPr>
                <w:sz w:val="22"/>
                <w:szCs w:val="22"/>
              </w:rPr>
              <w:t>Отдел кадров и</w:t>
            </w:r>
            <w:r w:rsidR="00C83360" w:rsidRPr="002A742B">
              <w:rPr>
                <w:sz w:val="22"/>
                <w:szCs w:val="22"/>
              </w:rPr>
              <w:t xml:space="preserve"> </w:t>
            </w:r>
            <w:r w:rsidRPr="002A742B">
              <w:rPr>
                <w:sz w:val="22"/>
                <w:szCs w:val="22"/>
              </w:rPr>
              <w:t>спецработы</w:t>
            </w:r>
          </w:p>
          <w:p w:rsidR="00F93CE3" w:rsidRPr="002A742B" w:rsidRDefault="00F93CE3" w:rsidP="002A742B">
            <w:pPr>
              <w:pStyle w:val="Style9"/>
              <w:shd w:val="clear" w:color="auto" w:fill="auto"/>
              <w:spacing w:before="180" w:line="2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</w:p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</w:p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Сокращение случаев нарушений госуда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ственными служащими Ростехнадзора п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ставленных</w:t>
            </w:r>
            <w:r w:rsidRPr="002A742B">
              <w:rPr>
                <w:rFonts w:ascii="Times New Roman" w:hAnsi="Times New Roman" w:cs="Times New Roman"/>
                <w:color w:val="000000"/>
              </w:rPr>
              <w:t xml:space="preserve"> перед Ростехнадзором, норм федерального 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 законодательства, устана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в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ливающего ограничения и запреты в их служебной деятельности</w:t>
            </w:r>
          </w:p>
        </w:tc>
      </w:tr>
      <w:tr w:rsidR="00F93CE3" w:rsidTr="00DD22EB">
        <w:tc>
          <w:tcPr>
            <w:tcW w:w="940" w:type="dxa"/>
            <w:gridSpan w:val="2"/>
          </w:tcPr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4754" w:type="dxa"/>
          </w:tcPr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ind w:left="57"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Проведение мониторинга соблюдения запр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е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тов, ограничений и требований, установле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ных в целях противодействия коррупции, в том числе ограничений, касающихся получ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е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ния подарков, выполнения иной оплачиваемой работы, обязанности уведомлять об обращ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е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ниях в целях склонения к совершению ко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р</w:t>
            </w:r>
            <w:r w:rsidRPr="002A742B">
              <w:rPr>
                <w:rStyle w:val="CharStyle10"/>
                <w:rFonts w:ascii="Times New Roman" w:hAnsi="Times New Roman" w:cs="Times New Roman"/>
                <w:color w:val="000000"/>
              </w:rPr>
              <w:t>рупционных правонарушений</w:t>
            </w:r>
          </w:p>
        </w:tc>
        <w:tc>
          <w:tcPr>
            <w:tcW w:w="3217" w:type="dxa"/>
            <w:gridSpan w:val="2"/>
            <w:vAlign w:val="center"/>
          </w:tcPr>
          <w:p w:rsidR="00F93CE3" w:rsidRPr="002A742B" w:rsidRDefault="00F93CE3" w:rsidP="002A742B">
            <w:pPr>
              <w:pStyle w:val="a4"/>
              <w:spacing w:line="220" w:lineRule="exact"/>
              <w:contextualSpacing/>
              <w:jc w:val="center"/>
              <w:rPr>
                <w:sz w:val="22"/>
                <w:szCs w:val="22"/>
              </w:rPr>
            </w:pPr>
            <w:r w:rsidRPr="002A742B">
              <w:rPr>
                <w:sz w:val="22"/>
                <w:szCs w:val="22"/>
              </w:rPr>
              <w:t>Отдел кадров и</w:t>
            </w:r>
            <w:r w:rsidR="00C83360" w:rsidRPr="002A742B">
              <w:rPr>
                <w:sz w:val="22"/>
                <w:szCs w:val="22"/>
              </w:rPr>
              <w:t xml:space="preserve"> </w:t>
            </w:r>
            <w:r w:rsidRPr="002A742B">
              <w:rPr>
                <w:sz w:val="22"/>
                <w:szCs w:val="22"/>
              </w:rPr>
              <w:t>спецработы</w:t>
            </w:r>
          </w:p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contextualSpacing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</w:p>
          <w:p w:rsidR="00F93CE3" w:rsidRPr="002A742B" w:rsidRDefault="000909ED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17</w:t>
            </w:r>
            <w:r w:rsidR="00F93CE3" w:rsidRPr="002A742B">
              <w:rPr>
                <w:rStyle w:val="CharStyle8"/>
                <w:rFonts w:cs="Times New Roman"/>
                <w:color w:val="000000"/>
              </w:rPr>
              <w:t>.01.2019</w:t>
            </w:r>
          </w:p>
          <w:p w:rsidR="00F93CE3" w:rsidRPr="002A742B" w:rsidRDefault="000909ED" w:rsidP="002A742B">
            <w:pPr>
              <w:pStyle w:val="Style9"/>
              <w:shd w:val="clear" w:color="auto" w:fill="auto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742B">
              <w:rPr>
                <w:rStyle w:val="CharStyle8"/>
                <w:rFonts w:cs="Times New Roman"/>
                <w:b w:val="0"/>
                <w:color w:val="000000"/>
                <w:lang w:val="en-US"/>
              </w:rPr>
              <w:t>16</w:t>
            </w:r>
            <w:r w:rsidR="00F93CE3" w:rsidRPr="002A742B">
              <w:rPr>
                <w:rStyle w:val="CharStyle8"/>
                <w:rFonts w:cs="Times New Roman"/>
                <w:b w:val="0"/>
                <w:color w:val="000000"/>
              </w:rPr>
              <w:t>.11.2020</w:t>
            </w:r>
          </w:p>
          <w:p w:rsidR="00F93CE3" w:rsidRPr="002A742B" w:rsidRDefault="00F93CE3" w:rsidP="002A742B">
            <w:pPr>
              <w:pStyle w:val="Style9"/>
              <w:shd w:val="clear" w:color="auto" w:fill="auto"/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</w:tcPr>
          <w:p w:rsidR="00F93CE3" w:rsidRPr="002A742B" w:rsidRDefault="00F93CE3" w:rsidP="002A742B">
            <w:pPr>
              <w:pStyle w:val="Style5"/>
              <w:keepNext/>
              <w:keepLines/>
              <w:shd w:val="clear" w:color="auto" w:fill="auto"/>
              <w:spacing w:before="0" w:after="0" w:line="220" w:lineRule="exact"/>
              <w:ind w:right="80"/>
              <w:contextualSpacing/>
              <w:jc w:val="both"/>
              <w:rPr>
                <w:rStyle w:val="CharStyle6"/>
                <w:rFonts w:ascii="Times New Roman" w:hAnsi="Times New Roman" w:cs="Times New Roman"/>
                <w:b/>
                <w:color w:val="000000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Сокращение случаев нарушений государственными гражданскими служащими и работниками подведомственных организаций запретов, ограничений и требований, установленных в целях противодействия коррупции. Использование результатов мониторинга при разработке комплекса организационных, разъяснительных и иных мер по соблюдению установленных требований</w:t>
            </w:r>
          </w:p>
        </w:tc>
      </w:tr>
      <w:tr w:rsidR="002F1B81" w:rsidTr="00DD22EB">
        <w:tc>
          <w:tcPr>
            <w:tcW w:w="940" w:type="dxa"/>
            <w:gridSpan w:val="2"/>
          </w:tcPr>
          <w:p w:rsidR="002F1B81" w:rsidRPr="002A742B" w:rsidRDefault="002F1B81" w:rsidP="002A742B">
            <w:pPr>
              <w:pStyle w:val="Style7"/>
              <w:shd w:val="clear" w:color="auto" w:fill="auto"/>
              <w:spacing w:line="220" w:lineRule="exact"/>
              <w:ind w:right="64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1.6.</w:t>
            </w:r>
          </w:p>
        </w:tc>
        <w:tc>
          <w:tcPr>
            <w:tcW w:w="4754" w:type="dxa"/>
          </w:tcPr>
          <w:p w:rsidR="002F1B81" w:rsidRPr="002A742B" w:rsidRDefault="002F1B81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3217" w:type="dxa"/>
            <w:gridSpan w:val="2"/>
            <w:vAlign w:val="center"/>
          </w:tcPr>
          <w:p w:rsidR="002F1B81" w:rsidRPr="002A742B" w:rsidRDefault="00123EC2" w:rsidP="002A742B">
            <w:pPr>
              <w:pStyle w:val="Style9"/>
              <w:shd w:val="clear" w:color="auto" w:fill="auto"/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             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стехнадзора от 05.09.2019 № 343</w:t>
            </w:r>
          </w:p>
        </w:tc>
        <w:tc>
          <w:tcPr>
            <w:tcW w:w="2068" w:type="dxa"/>
            <w:vAlign w:val="center"/>
          </w:tcPr>
          <w:p w:rsidR="002F1B81" w:rsidRPr="002A742B" w:rsidRDefault="002F1B81" w:rsidP="002A742B">
            <w:pPr>
              <w:pStyle w:val="Style7"/>
              <w:shd w:val="clear" w:color="auto" w:fill="auto"/>
              <w:spacing w:after="0" w:line="22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4438" w:type="dxa"/>
          </w:tcPr>
          <w:p w:rsidR="002F1B81" w:rsidRPr="002A742B" w:rsidRDefault="002F1B81" w:rsidP="002A742B">
            <w:pPr>
              <w:pStyle w:val="Style7"/>
              <w:shd w:val="clear" w:color="auto" w:fill="auto"/>
              <w:spacing w:line="220" w:lineRule="exact"/>
              <w:ind w:left="34"/>
              <w:contextualSpacing/>
              <w:jc w:val="both"/>
              <w:rPr>
                <w:rFonts w:cs="Times New Roman"/>
              </w:rPr>
            </w:pPr>
          </w:p>
        </w:tc>
      </w:tr>
      <w:tr w:rsidR="000C5F40" w:rsidTr="00DD22EB">
        <w:tc>
          <w:tcPr>
            <w:tcW w:w="940" w:type="dxa"/>
            <w:gridSpan w:val="2"/>
          </w:tcPr>
          <w:p w:rsidR="000C5F40" w:rsidRPr="002A742B" w:rsidRDefault="000C5F40" w:rsidP="002A742B">
            <w:pPr>
              <w:pStyle w:val="Style7"/>
              <w:shd w:val="clear" w:color="auto" w:fill="auto"/>
              <w:tabs>
                <w:tab w:val="left" w:pos="631"/>
              </w:tabs>
              <w:spacing w:line="220" w:lineRule="exact"/>
              <w:ind w:right="-78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1.7.</w:t>
            </w:r>
          </w:p>
        </w:tc>
        <w:tc>
          <w:tcPr>
            <w:tcW w:w="4754" w:type="dxa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Проведение мониторинга практики привлечения к ответственности за совершение коррупционных правонарушений и преступлений коррупционной направленности</w:t>
            </w:r>
          </w:p>
        </w:tc>
        <w:tc>
          <w:tcPr>
            <w:tcW w:w="3217" w:type="dxa"/>
            <w:gridSpan w:val="2"/>
            <w:vAlign w:val="center"/>
          </w:tcPr>
          <w:p w:rsidR="000C5F40" w:rsidRPr="00123EC2" w:rsidRDefault="00123EC2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  <w:rPr>
                <w:rFonts w:cs="Times New Roman"/>
                <w:b w:val="0"/>
              </w:rPr>
            </w:pPr>
            <w:r w:rsidRPr="00123EC2">
              <w:rPr>
                <w:rFonts w:cs="Times New Roman"/>
                <w:b w:val="0"/>
              </w:rPr>
              <w:t>Исключен приказом Ростехнадзора от 05.09.2019 № 343</w:t>
            </w:r>
          </w:p>
        </w:tc>
        <w:tc>
          <w:tcPr>
            <w:tcW w:w="2068" w:type="dxa"/>
            <w:vAlign w:val="center"/>
          </w:tcPr>
          <w:p w:rsidR="000C5F40" w:rsidRPr="002A742B" w:rsidRDefault="000C5F40" w:rsidP="002A742B">
            <w:pPr>
              <w:pStyle w:val="a4"/>
              <w:spacing w:line="22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38" w:type="dxa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ind w:left="34"/>
              <w:contextualSpacing/>
              <w:jc w:val="both"/>
              <w:rPr>
                <w:rFonts w:cs="Times New Roman"/>
              </w:rPr>
            </w:pPr>
          </w:p>
        </w:tc>
      </w:tr>
      <w:tr w:rsidR="000C5F40" w:rsidTr="00DD22EB">
        <w:tc>
          <w:tcPr>
            <w:tcW w:w="940" w:type="dxa"/>
            <w:gridSpan w:val="2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1.8.</w:t>
            </w:r>
          </w:p>
        </w:tc>
        <w:tc>
          <w:tcPr>
            <w:tcW w:w="4754" w:type="dxa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proofErr w:type="gramStart"/>
            <w:r w:rsidRPr="002A742B">
              <w:rPr>
                <w:rStyle w:val="CharStyle8"/>
                <w:rFonts w:cs="Times New Roman"/>
                <w:color w:val="000000"/>
              </w:rPr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и работниками подведомственных Ростехнадзору </w:t>
            </w:r>
            <w:r w:rsidRPr="002A742B">
              <w:rPr>
                <w:rStyle w:val="CharStyle8"/>
                <w:rFonts w:cs="Times New Roman"/>
                <w:color w:val="000000"/>
              </w:rPr>
              <w:lastRenderedPageBreak/>
              <w:t>организаций,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  <w:proofErr w:type="gramEnd"/>
          </w:p>
        </w:tc>
        <w:tc>
          <w:tcPr>
            <w:tcW w:w="3217" w:type="dxa"/>
            <w:gridSpan w:val="2"/>
            <w:vAlign w:val="center"/>
          </w:tcPr>
          <w:p w:rsidR="000C5F40" w:rsidRPr="002A742B" w:rsidRDefault="000C5F40" w:rsidP="002A742B">
            <w:pPr>
              <w:pStyle w:val="a4"/>
              <w:spacing w:line="220" w:lineRule="exact"/>
              <w:contextualSpacing/>
              <w:jc w:val="center"/>
              <w:rPr>
                <w:sz w:val="22"/>
                <w:szCs w:val="22"/>
              </w:rPr>
            </w:pPr>
            <w:r w:rsidRPr="002A742B">
              <w:rPr>
                <w:sz w:val="22"/>
                <w:szCs w:val="22"/>
              </w:rPr>
              <w:lastRenderedPageBreak/>
              <w:t xml:space="preserve">Отдел кадров </w:t>
            </w:r>
            <w:bookmarkStart w:id="0" w:name="_GoBack"/>
            <w:bookmarkEnd w:id="0"/>
            <w:r w:rsidRPr="002A742B">
              <w:rPr>
                <w:sz w:val="22"/>
                <w:szCs w:val="22"/>
              </w:rPr>
              <w:t>и</w:t>
            </w:r>
            <w:r w:rsidR="00C83360" w:rsidRPr="002A742B">
              <w:rPr>
                <w:sz w:val="22"/>
                <w:szCs w:val="22"/>
              </w:rPr>
              <w:t xml:space="preserve"> </w:t>
            </w:r>
            <w:r w:rsidRPr="002A742B">
              <w:rPr>
                <w:sz w:val="22"/>
                <w:szCs w:val="22"/>
              </w:rPr>
              <w:t>спецработы</w:t>
            </w:r>
          </w:p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vAlign w:val="center"/>
          </w:tcPr>
          <w:p w:rsidR="000C5F40" w:rsidRPr="002A742B" w:rsidRDefault="00EA15ED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Style w:val="CharStyle8"/>
                <w:rFonts w:cs="Times New Roman"/>
                <w:color w:val="000000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 xml:space="preserve">до 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18</w:t>
            </w:r>
            <w:r w:rsidRPr="002A742B">
              <w:rPr>
                <w:rStyle w:val="CharStyle8"/>
                <w:rFonts w:cs="Times New Roman"/>
                <w:color w:val="000000"/>
              </w:rPr>
              <w:t>.0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8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  <w:r w:rsidR="000C5F40" w:rsidRPr="002A742B">
              <w:rPr>
                <w:rStyle w:val="CharStyle8"/>
                <w:rFonts w:cs="Times New Roman"/>
                <w:color w:val="000000"/>
              </w:rPr>
              <w:t>2018</w:t>
            </w:r>
          </w:p>
          <w:p w:rsidR="000C5F40" w:rsidRPr="002A742B" w:rsidRDefault="00EA15ED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Style w:val="CharStyle8"/>
                <w:rFonts w:cs="Times New Roman"/>
                <w:color w:val="000000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 xml:space="preserve">до 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18</w:t>
            </w:r>
            <w:r w:rsidRPr="002A742B">
              <w:rPr>
                <w:rStyle w:val="CharStyle8"/>
                <w:rFonts w:cs="Times New Roman"/>
                <w:color w:val="000000"/>
              </w:rPr>
              <w:t>.0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8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  <w:r w:rsidR="000C5F40" w:rsidRPr="002A742B">
              <w:rPr>
                <w:rStyle w:val="CharStyle8"/>
                <w:rFonts w:cs="Times New Roman"/>
                <w:color w:val="000000"/>
              </w:rPr>
              <w:t>2019</w:t>
            </w:r>
          </w:p>
          <w:p w:rsidR="000C5F40" w:rsidRPr="002A742B" w:rsidRDefault="00EA15ED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 xml:space="preserve">до 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18</w:t>
            </w:r>
            <w:r w:rsidRPr="002A742B">
              <w:rPr>
                <w:rStyle w:val="CharStyle8"/>
                <w:rFonts w:cs="Times New Roman"/>
                <w:color w:val="000000"/>
              </w:rPr>
              <w:t>.0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8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  <w:r w:rsidR="000C5F40" w:rsidRPr="002A742B">
              <w:rPr>
                <w:rStyle w:val="CharStyle8"/>
                <w:rFonts w:cs="Times New Roman"/>
                <w:color w:val="000000"/>
              </w:rPr>
              <w:t>2020</w:t>
            </w:r>
          </w:p>
        </w:tc>
        <w:tc>
          <w:tcPr>
            <w:tcW w:w="4438" w:type="dxa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ind w:left="34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Выявление неполных и недостоверных; сведений о доходах, расходах, об имуществе и обязательствах имущественного характера</w:t>
            </w:r>
          </w:p>
        </w:tc>
      </w:tr>
      <w:tr w:rsidR="000C5F40" w:rsidTr="00DD22EB">
        <w:tc>
          <w:tcPr>
            <w:tcW w:w="940" w:type="dxa"/>
            <w:gridSpan w:val="2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lastRenderedPageBreak/>
              <w:t>1.9.</w:t>
            </w:r>
          </w:p>
        </w:tc>
        <w:tc>
          <w:tcPr>
            <w:tcW w:w="4754" w:type="dxa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Применение по результатам мониторинга мер юридической ответственности в порядке, установленном законодательством, к государственным служащим Ростехнадзора и работникам подведомственных Ростехнадзору организаций, представившим недостоверные и неполные сведения о доходах, расходах об имуществе и обязательствах имущественного характера</w:t>
            </w:r>
          </w:p>
        </w:tc>
        <w:tc>
          <w:tcPr>
            <w:tcW w:w="3217" w:type="dxa"/>
            <w:gridSpan w:val="2"/>
            <w:vAlign w:val="center"/>
          </w:tcPr>
          <w:p w:rsidR="000C5F40" w:rsidRPr="002A742B" w:rsidRDefault="000C5F40" w:rsidP="002A742B">
            <w:pPr>
              <w:pStyle w:val="a4"/>
              <w:spacing w:line="220" w:lineRule="exact"/>
              <w:contextualSpacing/>
              <w:jc w:val="center"/>
              <w:rPr>
                <w:sz w:val="22"/>
                <w:szCs w:val="22"/>
              </w:rPr>
            </w:pPr>
            <w:r w:rsidRPr="002A742B">
              <w:rPr>
                <w:sz w:val="22"/>
                <w:szCs w:val="22"/>
              </w:rPr>
              <w:t>Отдел кадров и</w:t>
            </w:r>
            <w:r w:rsidR="00C83360" w:rsidRPr="002A742B">
              <w:rPr>
                <w:sz w:val="22"/>
                <w:szCs w:val="22"/>
              </w:rPr>
              <w:t xml:space="preserve"> </w:t>
            </w:r>
            <w:r w:rsidRPr="002A742B">
              <w:rPr>
                <w:sz w:val="22"/>
                <w:szCs w:val="22"/>
              </w:rPr>
              <w:t>спецработы</w:t>
            </w:r>
          </w:p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068" w:type="dxa"/>
            <w:vAlign w:val="center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Style w:val="CharStyle8"/>
                <w:rFonts w:cs="Times New Roman"/>
                <w:color w:val="000000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 xml:space="preserve">до 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16</w:t>
            </w:r>
            <w:r w:rsidRPr="002A742B">
              <w:rPr>
                <w:rStyle w:val="CharStyle8"/>
                <w:rFonts w:cs="Times New Roman"/>
                <w:color w:val="000000"/>
              </w:rPr>
              <w:t>.10.2018</w:t>
            </w:r>
          </w:p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Style w:val="CharStyle8"/>
                <w:rFonts w:cs="Times New Roman"/>
                <w:color w:val="000000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 xml:space="preserve">до 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16</w:t>
            </w:r>
            <w:r w:rsidRPr="002A742B">
              <w:rPr>
                <w:rStyle w:val="CharStyle8"/>
                <w:rFonts w:cs="Times New Roman"/>
                <w:color w:val="000000"/>
              </w:rPr>
              <w:t>.10.2019</w:t>
            </w:r>
          </w:p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 xml:space="preserve">до </w:t>
            </w:r>
            <w:r w:rsidR="000909ED" w:rsidRPr="002A742B">
              <w:rPr>
                <w:rStyle w:val="CharStyle8"/>
                <w:rFonts w:cs="Times New Roman"/>
                <w:color w:val="000000"/>
                <w:lang w:val="en-US"/>
              </w:rPr>
              <w:t>16</w:t>
            </w:r>
            <w:r w:rsidRPr="002A742B">
              <w:rPr>
                <w:rStyle w:val="CharStyle8"/>
                <w:rFonts w:cs="Times New Roman"/>
                <w:color w:val="000000"/>
              </w:rPr>
              <w:t>.10.2020</w:t>
            </w:r>
          </w:p>
        </w:tc>
        <w:tc>
          <w:tcPr>
            <w:tcW w:w="4438" w:type="dxa"/>
          </w:tcPr>
          <w:p w:rsidR="000C5F40" w:rsidRPr="002A742B" w:rsidRDefault="000C5F40" w:rsidP="002A742B">
            <w:pPr>
              <w:pStyle w:val="Style7"/>
              <w:shd w:val="clear" w:color="auto" w:fill="auto"/>
              <w:spacing w:line="220" w:lineRule="exact"/>
              <w:ind w:left="34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C971DC" w:rsidTr="00DD22EB">
        <w:tc>
          <w:tcPr>
            <w:tcW w:w="940" w:type="dxa"/>
            <w:gridSpan w:val="2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1.1</w:t>
            </w:r>
            <w:r w:rsidR="00A45433" w:rsidRPr="002A742B">
              <w:rPr>
                <w:rStyle w:val="CharStyle8"/>
                <w:rFonts w:cs="Times New Roman"/>
                <w:color w:val="000000"/>
              </w:rPr>
              <w:t>0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</w:p>
        </w:tc>
        <w:tc>
          <w:tcPr>
            <w:tcW w:w="4754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Принятие мер по повышению эффективности контроля за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</w:t>
            </w:r>
          </w:p>
        </w:tc>
        <w:tc>
          <w:tcPr>
            <w:tcW w:w="3217" w:type="dxa"/>
            <w:gridSpan w:val="2"/>
            <w:vAlign w:val="center"/>
          </w:tcPr>
          <w:p w:rsidR="00C971DC" w:rsidRPr="002A742B" w:rsidRDefault="00C971DC" w:rsidP="002A742B">
            <w:pPr>
              <w:pStyle w:val="a4"/>
              <w:spacing w:line="220" w:lineRule="exact"/>
              <w:contextualSpacing/>
              <w:jc w:val="center"/>
              <w:rPr>
                <w:sz w:val="22"/>
                <w:szCs w:val="22"/>
              </w:rPr>
            </w:pPr>
            <w:r w:rsidRPr="002A742B">
              <w:rPr>
                <w:sz w:val="22"/>
                <w:szCs w:val="22"/>
              </w:rPr>
              <w:t>Отдел кадров и</w:t>
            </w:r>
            <w:r w:rsidR="00C83360" w:rsidRPr="002A742B">
              <w:rPr>
                <w:sz w:val="22"/>
                <w:szCs w:val="22"/>
              </w:rPr>
              <w:t xml:space="preserve"> </w:t>
            </w:r>
            <w:r w:rsidRPr="002A742B">
              <w:rPr>
                <w:sz w:val="22"/>
                <w:szCs w:val="22"/>
              </w:rPr>
              <w:t>спецработы</w:t>
            </w:r>
          </w:p>
        </w:tc>
        <w:tc>
          <w:tcPr>
            <w:tcW w:w="2068" w:type="dxa"/>
            <w:vAlign w:val="center"/>
          </w:tcPr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42" w:hanging="42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18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.0</w:t>
            </w: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.2019</w:t>
            </w:r>
          </w:p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18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.0</w:t>
            </w: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 xml:space="preserve">.2020 </w:t>
            </w: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18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</w:t>
            </w: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01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.2020</w:t>
            </w:r>
          </w:p>
        </w:tc>
        <w:tc>
          <w:tcPr>
            <w:tcW w:w="4438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Выявление указанных случаев, применение мер юридической ответственности к государственным служащим Ростехнадзора</w:t>
            </w:r>
          </w:p>
        </w:tc>
      </w:tr>
      <w:tr w:rsidR="00DF7B76" w:rsidTr="00DD22EB">
        <w:tc>
          <w:tcPr>
            <w:tcW w:w="897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ind w:right="-28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1.1</w:t>
            </w:r>
            <w:r w:rsidR="00A45433" w:rsidRPr="002A742B">
              <w:rPr>
                <w:rStyle w:val="CharStyle8"/>
                <w:rFonts w:cs="Times New Roman"/>
                <w:color w:val="000000"/>
              </w:rPr>
              <w:t>1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</w:p>
        </w:tc>
        <w:tc>
          <w:tcPr>
            <w:tcW w:w="3169" w:type="dxa"/>
            <w:vAlign w:val="center"/>
          </w:tcPr>
          <w:p w:rsidR="00C971DC" w:rsidRPr="002A742B" w:rsidRDefault="00C971DC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Отдел  кадров и спецработы</w:t>
            </w:r>
          </w:p>
          <w:p w:rsidR="00C971DC" w:rsidRPr="002A742B" w:rsidRDefault="00C971DC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Fonts w:cs="Times New Roman"/>
                <w:b w:val="0"/>
              </w:rPr>
            </w:pPr>
            <w:r w:rsidRPr="002A742B">
              <w:rPr>
                <w:rFonts w:cs="Times New Roman"/>
                <w:b w:val="0"/>
                <w:lang w:val="en-US"/>
              </w:rPr>
              <w:t>18</w:t>
            </w:r>
            <w:r w:rsidR="00C971DC" w:rsidRPr="002A742B">
              <w:rPr>
                <w:rFonts w:cs="Times New Roman"/>
                <w:b w:val="0"/>
              </w:rPr>
              <w:t>.0</w:t>
            </w:r>
            <w:r w:rsidRPr="002A742B">
              <w:rPr>
                <w:rFonts w:cs="Times New Roman"/>
                <w:b w:val="0"/>
                <w:lang w:val="en-US"/>
              </w:rPr>
              <w:t>1</w:t>
            </w:r>
            <w:r w:rsidR="00C971DC" w:rsidRPr="002A742B">
              <w:rPr>
                <w:rFonts w:cs="Times New Roman"/>
                <w:b w:val="0"/>
              </w:rPr>
              <w:t>.2019</w:t>
            </w:r>
          </w:p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Fonts w:cs="Times New Roman"/>
                <w:b w:val="0"/>
              </w:rPr>
            </w:pPr>
            <w:r w:rsidRPr="002A742B">
              <w:rPr>
                <w:rFonts w:cs="Times New Roman"/>
                <w:b w:val="0"/>
                <w:lang w:val="en-US"/>
              </w:rPr>
              <w:t>18</w:t>
            </w:r>
            <w:r w:rsidR="00C971DC" w:rsidRPr="002A742B">
              <w:rPr>
                <w:rFonts w:cs="Times New Roman"/>
                <w:b w:val="0"/>
              </w:rPr>
              <w:t>.0</w:t>
            </w:r>
            <w:r w:rsidRPr="002A742B">
              <w:rPr>
                <w:rFonts w:cs="Times New Roman"/>
                <w:b w:val="0"/>
                <w:lang w:val="en-US"/>
              </w:rPr>
              <w:t>1</w:t>
            </w:r>
            <w:r w:rsidR="00C971DC" w:rsidRPr="002A742B">
              <w:rPr>
                <w:rFonts w:cs="Times New Roman"/>
                <w:b w:val="0"/>
              </w:rPr>
              <w:t>.2020</w:t>
            </w:r>
          </w:p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contextualSpacing/>
              <w:jc w:val="center"/>
              <w:rPr>
                <w:rFonts w:cs="Times New Roman"/>
              </w:rPr>
            </w:pPr>
            <w:r w:rsidRPr="002A742B">
              <w:rPr>
                <w:rFonts w:cs="Times New Roman"/>
                <w:b w:val="0"/>
                <w:lang w:val="en-US"/>
              </w:rPr>
              <w:t>18</w:t>
            </w:r>
            <w:r w:rsidR="00C971DC" w:rsidRPr="002A742B">
              <w:rPr>
                <w:rFonts w:cs="Times New Roman"/>
                <w:b w:val="0"/>
              </w:rPr>
              <w:t>.</w:t>
            </w:r>
            <w:r w:rsidRPr="002A742B">
              <w:rPr>
                <w:rFonts w:cs="Times New Roman"/>
                <w:b w:val="0"/>
                <w:lang w:val="en-US"/>
              </w:rPr>
              <w:t>01</w:t>
            </w:r>
            <w:r w:rsidR="00C971DC" w:rsidRPr="002A742B">
              <w:rPr>
                <w:rFonts w:cs="Times New Roman"/>
                <w:b w:val="0"/>
              </w:rPr>
              <w:t>.2020</w:t>
            </w:r>
          </w:p>
        </w:tc>
        <w:tc>
          <w:tcPr>
            <w:tcW w:w="4438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Выявление указанных случаев при поступлении граждан на государственную гражданскую службу</w:t>
            </w:r>
          </w:p>
        </w:tc>
      </w:tr>
      <w:tr w:rsidR="00DF7B76" w:rsidTr="00DD22EB">
        <w:tc>
          <w:tcPr>
            <w:tcW w:w="897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ind w:right="-28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1.1</w:t>
            </w:r>
            <w:r w:rsidR="00A45433" w:rsidRPr="002A742B">
              <w:rPr>
                <w:rStyle w:val="CharStyle8"/>
                <w:rFonts w:cs="Times New Roman"/>
                <w:color w:val="000000"/>
              </w:rPr>
              <w:t>2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Организация обучения по образовательным программам в области противодействия коррупции государственных служащих Ростехнадзора, впервые поступивших на государственную гражданскую службу, замещающих должности с высоким коррупционным риском</w:t>
            </w:r>
          </w:p>
        </w:tc>
        <w:tc>
          <w:tcPr>
            <w:tcW w:w="3169" w:type="dxa"/>
            <w:vAlign w:val="center"/>
          </w:tcPr>
          <w:p w:rsidR="00C971DC" w:rsidRPr="002A742B" w:rsidRDefault="00C971DC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Отдел  кадров и спецработы</w:t>
            </w:r>
          </w:p>
          <w:p w:rsidR="00C971DC" w:rsidRPr="002A742B" w:rsidRDefault="00C971DC" w:rsidP="002A742B">
            <w:pPr>
              <w:pStyle w:val="Style7"/>
              <w:shd w:val="clear" w:color="auto" w:fill="auto"/>
              <w:spacing w:before="240" w:line="220" w:lineRule="exact"/>
              <w:ind w:right="74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18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.1</w:t>
            </w: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0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.2019</w:t>
            </w:r>
          </w:p>
          <w:p w:rsidR="00C971DC" w:rsidRPr="002A742B" w:rsidRDefault="000909ED" w:rsidP="002A742B">
            <w:pPr>
              <w:pStyle w:val="Style7"/>
              <w:shd w:val="clear" w:color="auto" w:fill="auto"/>
              <w:spacing w:before="60" w:line="220" w:lineRule="exact"/>
              <w:ind w:left="10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18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.1</w:t>
            </w: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0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.2020</w:t>
            </w:r>
          </w:p>
        </w:tc>
        <w:tc>
          <w:tcPr>
            <w:tcW w:w="4438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DF7B76" w:rsidTr="00DD22EB">
        <w:tc>
          <w:tcPr>
            <w:tcW w:w="897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tabs>
                <w:tab w:val="left" w:pos="681"/>
              </w:tabs>
              <w:spacing w:line="220" w:lineRule="exact"/>
              <w:ind w:right="-28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1.1</w:t>
            </w:r>
            <w:r w:rsidR="00A45433" w:rsidRPr="002A742B">
              <w:rPr>
                <w:rStyle w:val="CharStyle8"/>
                <w:rFonts w:cs="Times New Roman"/>
                <w:color w:val="000000"/>
              </w:rPr>
              <w:t>3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3169" w:type="dxa"/>
            <w:vAlign w:val="center"/>
          </w:tcPr>
          <w:p w:rsidR="00C971DC" w:rsidRPr="002A742B" w:rsidRDefault="00C971DC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Отдел  кадров и спецработы</w:t>
            </w:r>
          </w:p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уполномоченный орган</w:t>
            </w:r>
          </w:p>
        </w:tc>
      </w:tr>
      <w:tr w:rsidR="00DF7B76" w:rsidTr="00DD22EB">
        <w:tc>
          <w:tcPr>
            <w:tcW w:w="897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tabs>
                <w:tab w:val="left" w:pos="681"/>
              </w:tabs>
              <w:spacing w:line="220" w:lineRule="exact"/>
              <w:ind w:right="-28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1.1</w:t>
            </w:r>
            <w:r w:rsidR="00A45433" w:rsidRPr="002A742B">
              <w:rPr>
                <w:rStyle w:val="CharStyle8"/>
                <w:rFonts w:cs="Times New Roman"/>
                <w:color w:val="000000"/>
              </w:rPr>
              <w:t>4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 xml:space="preserve">Проведение мероприятий по обеспечению уполномоченных лиц, ответственных за работу с единой системой по управлению кадровым составом (далее - единая система), усиленными </w:t>
            </w:r>
            <w:r w:rsidRPr="002A742B">
              <w:rPr>
                <w:rStyle w:val="CharStyle8"/>
                <w:rFonts w:cs="Times New Roman"/>
                <w:color w:val="000000"/>
              </w:rPr>
              <w:lastRenderedPageBreak/>
              <w:t>квалифицированными электронными подписями в целях обеспечения загрузки в единую систему по управлению кадровым составом и проведения автоматизированного анализа справок о доходах, расходах, об имуществе и обязательствах имущественного характера</w:t>
            </w:r>
          </w:p>
        </w:tc>
        <w:tc>
          <w:tcPr>
            <w:tcW w:w="3169" w:type="dxa"/>
            <w:vAlign w:val="center"/>
          </w:tcPr>
          <w:p w:rsidR="00C971DC" w:rsidRPr="002A742B" w:rsidRDefault="00C971DC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</w:rPr>
              <w:lastRenderedPageBreak/>
              <w:t>Отдел предоставления государственных услуг, планирования и отчетности</w:t>
            </w:r>
          </w:p>
          <w:p w:rsidR="00C971DC" w:rsidRPr="002A742B" w:rsidRDefault="00C971DC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</w:rPr>
              <w:t>Отдел  кадров и спецработы</w:t>
            </w:r>
          </w:p>
          <w:p w:rsidR="00C971DC" w:rsidRPr="002A742B" w:rsidRDefault="00C971DC" w:rsidP="002A742B">
            <w:pPr>
              <w:pStyle w:val="Style7"/>
              <w:shd w:val="clear" w:color="auto" w:fill="auto"/>
              <w:spacing w:before="240" w:line="220" w:lineRule="exact"/>
              <w:ind w:left="12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lastRenderedPageBreak/>
              <w:t>17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.12.2018</w:t>
            </w:r>
          </w:p>
        </w:tc>
        <w:tc>
          <w:tcPr>
            <w:tcW w:w="4438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 xml:space="preserve">Обеспечение загрузки в единую систему по управлению кадровым составом и проведение автоматизированного анализа справок о доходах, расходах, об имуществе </w:t>
            </w:r>
            <w:r w:rsidRPr="002A742B">
              <w:rPr>
                <w:rStyle w:val="CharStyle8"/>
                <w:rFonts w:cs="Times New Roman"/>
                <w:color w:val="000000"/>
              </w:rPr>
              <w:lastRenderedPageBreak/>
              <w:t>и обязательствах имущественного характера</w:t>
            </w:r>
          </w:p>
        </w:tc>
      </w:tr>
      <w:tr w:rsidR="00DF7B76" w:rsidTr="00DD22EB">
        <w:tc>
          <w:tcPr>
            <w:tcW w:w="897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tabs>
                <w:tab w:val="left" w:pos="681"/>
              </w:tabs>
              <w:spacing w:line="220" w:lineRule="exact"/>
              <w:ind w:right="-28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lastRenderedPageBreak/>
              <w:t>1.1</w:t>
            </w:r>
            <w:r w:rsidR="00A45433" w:rsidRPr="002A742B">
              <w:rPr>
                <w:rStyle w:val="CharStyle8"/>
                <w:rFonts w:cs="Times New Roman"/>
                <w:color w:val="000000"/>
              </w:rPr>
              <w:t>5</w:t>
            </w:r>
            <w:r w:rsidRPr="002A742B">
              <w:rPr>
                <w:rStyle w:val="CharStyle8"/>
                <w:rFonts w:cs="Times New Roman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Проведение мероприятий по подключению к единой системе должностных лиц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3169" w:type="dxa"/>
            <w:vAlign w:val="center"/>
          </w:tcPr>
          <w:p w:rsidR="00C971DC" w:rsidRPr="002A742B" w:rsidRDefault="00C971DC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</w:rPr>
              <w:t>Отдел предоставления государственных услуг, планирования и отчетности</w:t>
            </w:r>
          </w:p>
          <w:p w:rsidR="00C971DC" w:rsidRPr="002A742B" w:rsidRDefault="00C971DC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  <w:color w:val="FF0000"/>
                <w:lang w:val="en-US"/>
              </w:rPr>
            </w:pPr>
            <w:r w:rsidRPr="002A742B">
              <w:rPr>
                <w:rStyle w:val="CharStyle8"/>
                <w:rFonts w:cs="Times New Roman"/>
              </w:rPr>
              <w:t>Отдел  кадров и спецработы</w:t>
            </w:r>
          </w:p>
        </w:tc>
        <w:tc>
          <w:tcPr>
            <w:tcW w:w="2116" w:type="dxa"/>
            <w:gridSpan w:val="2"/>
            <w:vAlign w:val="center"/>
          </w:tcPr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17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.12.2018</w:t>
            </w:r>
          </w:p>
        </w:tc>
        <w:tc>
          <w:tcPr>
            <w:tcW w:w="4438" w:type="dxa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Обеспечение возможности работы должностных лиц кадровых служб, ответственных за работу по профилактике коррупционных и иных правонарушений, в единой  системе по управлению кадровым составом</w:t>
            </w:r>
          </w:p>
        </w:tc>
      </w:tr>
      <w:tr w:rsidR="00DF7B76" w:rsidTr="00DD22EB">
        <w:tc>
          <w:tcPr>
            <w:tcW w:w="897" w:type="dxa"/>
          </w:tcPr>
          <w:p w:rsidR="00C971DC" w:rsidRPr="002A742B" w:rsidRDefault="006A387B" w:rsidP="002A742B">
            <w:pPr>
              <w:pStyle w:val="Style7"/>
              <w:shd w:val="clear" w:color="auto" w:fill="auto"/>
              <w:tabs>
                <w:tab w:val="left" w:pos="681"/>
              </w:tabs>
              <w:spacing w:line="220" w:lineRule="exact"/>
              <w:ind w:right="-28"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1.1</w:t>
            </w:r>
            <w:r w:rsidR="00A45433" w:rsidRPr="002A742B">
              <w:rPr>
                <w:rStyle w:val="CharStyle8"/>
                <w:rFonts w:cs="Times New Roman"/>
                <w:color w:val="000000"/>
              </w:rPr>
              <w:t>6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C971DC" w:rsidRPr="002A742B" w:rsidRDefault="00C971DC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</w:rPr>
              <w:t>Проведение мероприятий по автоматизации кадровой работы в части обеспечения соблюдения требований к служебному поведению, урегулированию конфликта интересов и противодействия коррупции посредством единой системы</w:t>
            </w:r>
          </w:p>
        </w:tc>
        <w:tc>
          <w:tcPr>
            <w:tcW w:w="3169" w:type="dxa"/>
            <w:vAlign w:val="center"/>
          </w:tcPr>
          <w:p w:rsidR="006A387B" w:rsidRPr="002A742B" w:rsidRDefault="006A387B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</w:rPr>
              <w:t>Отдел предоставления государственных услуг, планирования и отчетности</w:t>
            </w:r>
          </w:p>
          <w:p w:rsidR="00C971DC" w:rsidRPr="002A742B" w:rsidRDefault="006A387B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</w:rPr>
              <w:t>Отдел  кадров и спецработы</w:t>
            </w:r>
          </w:p>
        </w:tc>
        <w:tc>
          <w:tcPr>
            <w:tcW w:w="2116" w:type="dxa"/>
            <w:gridSpan w:val="2"/>
            <w:vAlign w:val="center"/>
          </w:tcPr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17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.12.2018</w:t>
            </w:r>
          </w:p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17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.12.2019</w:t>
            </w:r>
          </w:p>
          <w:p w:rsidR="00C971DC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  <w:rPr>
                <w:rFonts w:cs="Times New Roman"/>
              </w:rPr>
            </w:pPr>
            <w:r w:rsidRPr="002A742B">
              <w:rPr>
                <w:rStyle w:val="CharStyle8"/>
                <w:rFonts w:cs="Times New Roman"/>
                <w:color w:val="000000"/>
                <w:lang w:val="en-US"/>
              </w:rPr>
              <w:t>17</w:t>
            </w:r>
            <w:r w:rsidR="00C971DC" w:rsidRPr="002A742B">
              <w:rPr>
                <w:rStyle w:val="CharStyle8"/>
                <w:rFonts w:cs="Times New Roman"/>
                <w:color w:val="000000"/>
              </w:rPr>
              <w:t>.12.2020</w:t>
            </w:r>
          </w:p>
        </w:tc>
        <w:tc>
          <w:tcPr>
            <w:tcW w:w="4438" w:type="dxa"/>
          </w:tcPr>
          <w:p w:rsidR="00C971DC" w:rsidRPr="002A742B" w:rsidRDefault="00C971DC" w:rsidP="002A742B">
            <w:pPr>
              <w:spacing w:line="220" w:lineRule="exac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5D6440" w:rsidTr="00DD22EB">
        <w:tc>
          <w:tcPr>
            <w:tcW w:w="15417" w:type="dxa"/>
            <w:gridSpan w:val="7"/>
            <w:vAlign w:val="center"/>
          </w:tcPr>
          <w:p w:rsidR="005D6440" w:rsidRPr="005D6440" w:rsidRDefault="005D6440" w:rsidP="00DD22EB">
            <w:pPr>
              <w:pStyle w:val="Style5"/>
              <w:keepNext/>
              <w:keepLines/>
              <w:shd w:val="clear" w:color="auto" w:fill="auto"/>
              <w:spacing w:before="0" w:after="0" w:line="240" w:lineRule="auto"/>
              <w:ind w:right="80"/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440">
              <w:rPr>
                <w:rStyle w:val="CharStyle10"/>
                <w:rFonts w:ascii="Times New Roman" w:hAnsi="Times New Roman" w:cs="Times New Roman"/>
                <w:bCs/>
                <w:color w:val="000000"/>
              </w:rPr>
              <w:t>2. Выявление и систематизация причин и условий проявления коррупции в деятельности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DF7B76" w:rsidTr="00DD22EB">
        <w:tc>
          <w:tcPr>
            <w:tcW w:w="897" w:type="dxa"/>
          </w:tcPr>
          <w:p w:rsidR="005D6440" w:rsidRPr="002A742B" w:rsidRDefault="005D6440" w:rsidP="00F37159">
            <w:pPr>
              <w:pStyle w:val="Style7"/>
              <w:shd w:val="clear" w:color="auto" w:fill="auto"/>
              <w:spacing w:line="230" w:lineRule="exact"/>
              <w:ind w:right="-28"/>
              <w:jc w:val="center"/>
            </w:pPr>
            <w:r w:rsidRPr="002A742B">
              <w:rPr>
                <w:rStyle w:val="CharStyle8"/>
                <w:color w:val="000000"/>
              </w:rPr>
              <w:t>2.</w:t>
            </w:r>
            <w:r w:rsidR="00F37159" w:rsidRPr="002A742B">
              <w:rPr>
                <w:rStyle w:val="CharStyle8"/>
                <w:color w:val="000000"/>
              </w:rPr>
              <w:t>1</w:t>
            </w:r>
            <w:r w:rsidRPr="002A742B"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  <w:color w:val="00000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3169" w:type="dxa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20"/>
              <w:jc w:val="center"/>
              <w:rPr>
                <w:b w:val="0"/>
              </w:rPr>
            </w:pPr>
            <w:r w:rsidRPr="002A742B">
              <w:rPr>
                <w:b w:val="0"/>
              </w:rPr>
              <w:t>Отдел кадров и спецработы</w:t>
            </w:r>
          </w:p>
        </w:tc>
        <w:tc>
          <w:tcPr>
            <w:tcW w:w="2116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20"/>
              <w:jc w:val="center"/>
            </w:pPr>
            <w:r w:rsidRPr="002A742B">
              <w:rPr>
                <w:rStyle w:val="CharStyle8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  <w:color w:val="000000"/>
              </w:rPr>
              <w:t>Оперативное и эффективное реагирование на ставшие известными факты коррупционных проявлений в деятельности отдельных государственных служащих Ростехнадзора</w:t>
            </w:r>
          </w:p>
        </w:tc>
      </w:tr>
      <w:tr w:rsidR="00DF7B76" w:rsidTr="00DD22EB">
        <w:trPr>
          <w:trHeight w:val="1132"/>
        </w:trPr>
        <w:tc>
          <w:tcPr>
            <w:tcW w:w="897" w:type="dxa"/>
          </w:tcPr>
          <w:p w:rsidR="005D6440" w:rsidRPr="002A742B" w:rsidRDefault="005D6440" w:rsidP="00F37159">
            <w:pPr>
              <w:pStyle w:val="Style7"/>
              <w:shd w:val="clear" w:color="auto" w:fill="auto"/>
              <w:spacing w:line="230" w:lineRule="exact"/>
              <w:ind w:right="-28"/>
              <w:jc w:val="center"/>
            </w:pPr>
            <w:r w:rsidRPr="002A742B">
              <w:rPr>
                <w:rStyle w:val="CharStyle8"/>
                <w:color w:val="000000"/>
              </w:rPr>
              <w:t>2</w:t>
            </w:r>
            <w:r w:rsidR="00F37159" w:rsidRPr="002A742B">
              <w:rPr>
                <w:rStyle w:val="CharStyle8"/>
                <w:color w:val="000000"/>
              </w:rPr>
              <w:t>.2</w:t>
            </w:r>
            <w:r w:rsidRPr="002A742B"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169" w:type="dxa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tabs>
                <w:tab w:val="left" w:pos="2682"/>
              </w:tabs>
              <w:spacing w:line="220" w:lineRule="exact"/>
              <w:jc w:val="center"/>
              <w:rPr>
                <w:b w:val="0"/>
                <w:shd w:val="clear" w:color="auto" w:fill="FFFFFF"/>
              </w:rPr>
            </w:pPr>
            <w:r w:rsidRPr="002A742B">
              <w:rPr>
                <w:rStyle w:val="CharStyle8"/>
              </w:rPr>
              <w:t>Отдел хозяйственного и документационного обеспечения</w:t>
            </w:r>
          </w:p>
        </w:tc>
        <w:tc>
          <w:tcPr>
            <w:tcW w:w="2116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jc w:val="center"/>
            </w:pPr>
            <w:r w:rsidRPr="002A742B">
              <w:rPr>
                <w:rStyle w:val="CharStyle8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</w:rPr>
              <w:t>Мониторинг исполнения документов с целью исключения возможности появления коррупционных: рисков</w:t>
            </w:r>
          </w:p>
        </w:tc>
      </w:tr>
      <w:tr w:rsidR="00DF7B76" w:rsidTr="00DD22EB">
        <w:tc>
          <w:tcPr>
            <w:tcW w:w="897" w:type="dxa"/>
          </w:tcPr>
          <w:p w:rsidR="005D6440" w:rsidRPr="002A742B" w:rsidRDefault="005D6440" w:rsidP="00F37159">
            <w:pPr>
              <w:pStyle w:val="Style7"/>
              <w:shd w:val="clear" w:color="auto" w:fill="auto"/>
              <w:spacing w:line="230" w:lineRule="exact"/>
              <w:ind w:right="-28"/>
              <w:jc w:val="center"/>
            </w:pPr>
            <w:r w:rsidRPr="002A742B">
              <w:rPr>
                <w:rStyle w:val="CharStyle8"/>
                <w:color w:val="000000"/>
              </w:rPr>
              <w:t>2.</w:t>
            </w:r>
            <w:r w:rsidR="00F37159" w:rsidRPr="002A742B">
              <w:rPr>
                <w:rStyle w:val="CharStyle8"/>
                <w:color w:val="000000"/>
              </w:rPr>
              <w:t>3</w:t>
            </w:r>
            <w:r w:rsidRPr="002A742B"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proofErr w:type="gramStart"/>
            <w:r w:rsidRPr="002A742B">
              <w:rPr>
                <w:rStyle w:val="CharStyle8"/>
              </w:rPr>
              <w:t>Соблюдение требований, ограничении и условий государственных закупок в рамках Федерального закона от 5 апреля 2013 г. № 44-ФЗ «О контрактной системе в сфере закупок товаров, работ, услуг</w:t>
            </w:r>
            <w:r w:rsidRPr="002A742B">
              <w:rPr>
                <w:rStyle w:val="CharStyle18"/>
              </w:rPr>
              <w:t xml:space="preserve"> для</w:t>
            </w:r>
            <w:r w:rsidRPr="002A742B">
              <w:rPr>
                <w:rStyle w:val="CharStyle8"/>
              </w:rPr>
              <w:t xml:space="preserve"> обеспечения государственных и муниципальных нужд»</w:t>
            </w:r>
            <w:proofErr w:type="gramEnd"/>
          </w:p>
        </w:tc>
        <w:tc>
          <w:tcPr>
            <w:tcW w:w="3169" w:type="dxa"/>
            <w:vAlign w:val="center"/>
          </w:tcPr>
          <w:p w:rsidR="005D6440" w:rsidRPr="002A742B" w:rsidRDefault="006A387B" w:rsidP="002A742B">
            <w:pPr>
              <w:pStyle w:val="a4"/>
              <w:spacing w:line="22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2A742B">
              <w:rPr>
                <w:rStyle w:val="CharStyle8"/>
                <w:b w:val="0"/>
                <w:color w:val="auto"/>
                <w:sz w:val="22"/>
                <w:szCs w:val="22"/>
              </w:rPr>
              <w:t>Финансовый отдел</w:t>
            </w:r>
          </w:p>
          <w:p w:rsidR="005D6440" w:rsidRPr="002A742B" w:rsidRDefault="005D6440" w:rsidP="002A742B">
            <w:pPr>
              <w:pStyle w:val="a4"/>
              <w:spacing w:line="220" w:lineRule="exact"/>
              <w:jc w:val="center"/>
              <w:rPr>
                <w:rStyle w:val="CharStyle8"/>
                <w:b w:val="0"/>
                <w:color w:val="auto"/>
                <w:sz w:val="22"/>
                <w:szCs w:val="22"/>
              </w:rPr>
            </w:pPr>
          </w:p>
          <w:p w:rsidR="005D6440" w:rsidRPr="002A742B" w:rsidRDefault="005D6440" w:rsidP="002A742B">
            <w:pPr>
              <w:pStyle w:val="a4"/>
              <w:spacing w:line="220" w:lineRule="exact"/>
              <w:jc w:val="center"/>
              <w:rPr>
                <w:rStyle w:val="CharStyle8"/>
                <w:b w:val="0"/>
                <w:color w:val="auto"/>
                <w:sz w:val="22"/>
                <w:szCs w:val="22"/>
              </w:rPr>
            </w:pPr>
            <w:r w:rsidRPr="002A742B">
              <w:rPr>
                <w:rStyle w:val="CharStyle8"/>
                <w:b w:val="0"/>
                <w:color w:val="auto"/>
                <w:sz w:val="22"/>
                <w:szCs w:val="22"/>
              </w:rPr>
              <w:t>Отдел правового обеспечения</w:t>
            </w:r>
          </w:p>
          <w:p w:rsidR="005D6440" w:rsidRPr="002A742B" w:rsidRDefault="005D6440" w:rsidP="002A742B">
            <w:pPr>
              <w:pStyle w:val="a4"/>
              <w:spacing w:line="220" w:lineRule="exact"/>
              <w:jc w:val="center"/>
              <w:rPr>
                <w:rStyle w:val="CharStyle8"/>
                <w:b w:val="0"/>
                <w:color w:val="auto"/>
                <w:sz w:val="22"/>
                <w:szCs w:val="22"/>
              </w:rPr>
            </w:pPr>
          </w:p>
          <w:p w:rsidR="005D6440" w:rsidRPr="002A742B" w:rsidRDefault="005D6440" w:rsidP="002A742B">
            <w:pPr>
              <w:pStyle w:val="a4"/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2A742B">
              <w:rPr>
                <w:rStyle w:val="CharStyle8"/>
                <w:b w:val="0"/>
                <w:color w:val="auto"/>
                <w:sz w:val="22"/>
                <w:szCs w:val="22"/>
              </w:rPr>
              <w:t>Отдел хозяйственного и документационного обеспечения</w:t>
            </w:r>
          </w:p>
        </w:tc>
        <w:tc>
          <w:tcPr>
            <w:tcW w:w="2116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jc w:val="center"/>
            </w:pPr>
            <w:r w:rsidRPr="002A742B">
              <w:rPr>
                <w:rStyle w:val="CharStyle8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DF7B76" w:rsidTr="00DD22EB">
        <w:tc>
          <w:tcPr>
            <w:tcW w:w="897" w:type="dxa"/>
          </w:tcPr>
          <w:p w:rsidR="005D6440" w:rsidRPr="002A742B" w:rsidRDefault="005D6440" w:rsidP="001D044E">
            <w:pPr>
              <w:pStyle w:val="Style19"/>
              <w:shd w:val="clear" w:color="auto" w:fill="auto"/>
              <w:tabs>
                <w:tab w:val="left" w:pos="709"/>
              </w:tabs>
              <w:spacing w:line="220" w:lineRule="exact"/>
              <w:ind w:right="-28"/>
              <w:jc w:val="center"/>
              <w:rPr>
                <w:rFonts w:ascii="Times New Roman" w:hAnsi="Times New Roman" w:cs="Times New Roman"/>
                <w:sz w:val="22"/>
              </w:rPr>
            </w:pPr>
            <w:r w:rsidRPr="002A742B">
              <w:rPr>
                <w:rStyle w:val="CharStyle20"/>
                <w:rFonts w:ascii="Times New Roman" w:hAnsi="Times New Roman" w:cs="Times New Roman"/>
                <w:iCs/>
                <w:sz w:val="22"/>
              </w:rPr>
              <w:t>2.</w:t>
            </w:r>
            <w:r w:rsidR="00F37159" w:rsidRPr="002A742B">
              <w:rPr>
                <w:rStyle w:val="CharStyle20"/>
                <w:rFonts w:ascii="Times New Roman" w:hAnsi="Times New Roman" w:cs="Times New Roman"/>
                <w:iCs/>
                <w:sz w:val="22"/>
              </w:rPr>
              <w:t>4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3169" w:type="dxa"/>
            <w:vAlign w:val="center"/>
          </w:tcPr>
          <w:p w:rsidR="005D6440" w:rsidRPr="002A742B" w:rsidRDefault="006A387B" w:rsidP="002A742B">
            <w:pPr>
              <w:pStyle w:val="Style7"/>
              <w:shd w:val="clear" w:color="auto" w:fill="auto"/>
              <w:spacing w:line="220" w:lineRule="exact"/>
              <w:ind w:left="120"/>
              <w:jc w:val="center"/>
              <w:rPr>
                <w:rStyle w:val="CharStyle8"/>
              </w:rPr>
            </w:pPr>
            <w:r w:rsidRPr="002A742B">
              <w:rPr>
                <w:rStyle w:val="CharStyle8"/>
              </w:rPr>
              <w:t>Финансовый отдел</w:t>
            </w:r>
          </w:p>
          <w:p w:rsidR="00485F79" w:rsidRPr="002A742B" w:rsidRDefault="00485F79" w:rsidP="002A742B">
            <w:pPr>
              <w:pStyle w:val="Style7"/>
              <w:shd w:val="clear" w:color="auto" w:fill="auto"/>
              <w:spacing w:line="220" w:lineRule="exact"/>
              <w:ind w:left="120"/>
              <w:jc w:val="center"/>
              <w:rPr>
                <w:rStyle w:val="CharStyle8"/>
              </w:rPr>
            </w:pPr>
          </w:p>
          <w:p w:rsidR="00485F79" w:rsidRPr="002A742B" w:rsidRDefault="00485F79" w:rsidP="002A742B">
            <w:pPr>
              <w:pStyle w:val="Style7"/>
              <w:shd w:val="clear" w:color="auto" w:fill="auto"/>
              <w:spacing w:line="220" w:lineRule="exact"/>
              <w:ind w:left="120"/>
              <w:jc w:val="center"/>
            </w:pPr>
            <w:r w:rsidRPr="002A742B">
              <w:rPr>
                <w:rStyle w:val="CharStyle8"/>
              </w:rPr>
              <w:t>Отдел хозяйственного и документационного обеспечения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before="240" w:after="240" w:line="220" w:lineRule="exact"/>
              <w:ind w:left="120"/>
              <w:jc w:val="center"/>
            </w:pPr>
            <w:r w:rsidRPr="002A742B">
              <w:rPr>
                <w:rStyle w:val="CharStyle8"/>
              </w:rPr>
              <w:t>Отдел кадров и спецработы</w:t>
            </w:r>
          </w:p>
        </w:tc>
        <w:tc>
          <w:tcPr>
            <w:tcW w:w="2116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jc w:val="center"/>
            </w:pPr>
            <w:r w:rsidRPr="002A742B">
              <w:rPr>
                <w:rStyle w:val="CharStyle8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</w:rPr>
              <w:t>Исключение условий нецелевого использования и растрат бюджетных средств</w:t>
            </w:r>
          </w:p>
        </w:tc>
      </w:tr>
      <w:tr w:rsidR="00DF7B76" w:rsidTr="00DD22EB">
        <w:tc>
          <w:tcPr>
            <w:tcW w:w="897" w:type="dxa"/>
          </w:tcPr>
          <w:p w:rsidR="005D6440" w:rsidRPr="002A742B" w:rsidRDefault="005D6440" w:rsidP="00F37159">
            <w:pPr>
              <w:pStyle w:val="Style7"/>
              <w:shd w:val="clear" w:color="auto" w:fill="auto"/>
              <w:spacing w:line="230" w:lineRule="exact"/>
              <w:jc w:val="center"/>
            </w:pPr>
            <w:r w:rsidRPr="002A742B">
              <w:rPr>
                <w:rStyle w:val="CharStyle8"/>
                <w:color w:val="000000"/>
              </w:rPr>
              <w:lastRenderedPageBreak/>
              <w:t>2.</w:t>
            </w:r>
            <w:r w:rsidR="00F37159" w:rsidRPr="002A742B">
              <w:rPr>
                <w:rStyle w:val="CharStyle8"/>
                <w:color w:val="000000"/>
              </w:rPr>
              <w:t>5</w:t>
            </w:r>
            <w:r w:rsidRPr="002A742B"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  <w:color w:val="000000"/>
              </w:rPr>
              <w:t>Обеспечение действенного функционирования межведомственного электронного взаимодействия Ростехнадзора и электронного взаимодействия Ростехнадзора с гражданами и организациями в рамках предоставления государственных услуг.</w:t>
            </w:r>
          </w:p>
        </w:tc>
        <w:tc>
          <w:tcPr>
            <w:tcW w:w="3169" w:type="dxa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after="240" w:line="220" w:lineRule="exact"/>
              <w:ind w:left="100"/>
              <w:jc w:val="center"/>
            </w:pPr>
            <w:r w:rsidRPr="002A742B">
              <w:rPr>
                <w:rStyle w:val="CharStyle8"/>
                <w:color w:val="000000"/>
              </w:rPr>
              <w:t>Отдел предоставления услуг, планирования и отчетности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before="240" w:line="220" w:lineRule="exact"/>
              <w:ind w:left="100"/>
              <w:jc w:val="center"/>
              <w:rPr>
                <w:b w:val="0"/>
                <w:color w:val="000000"/>
                <w:shd w:val="clear" w:color="auto" w:fill="FFFFFF"/>
              </w:rPr>
            </w:pPr>
            <w:r w:rsidRPr="002A742B">
              <w:rPr>
                <w:rStyle w:val="CharStyle8"/>
                <w:color w:val="000000"/>
              </w:rPr>
              <w:t>Отдел хозяйственного и документационного обеспечения</w:t>
            </w:r>
          </w:p>
        </w:tc>
        <w:tc>
          <w:tcPr>
            <w:tcW w:w="2116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jc w:val="center"/>
            </w:pPr>
            <w:r w:rsidRPr="002A742B">
              <w:rPr>
                <w:rStyle w:val="CharStyle8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jc w:val="both"/>
            </w:pPr>
            <w:r w:rsidRPr="002A742B">
              <w:rPr>
                <w:rStyle w:val="CharStyle8"/>
                <w:color w:val="000000"/>
              </w:rPr>
              <w:t>Повышение эффективности взаимодействия государственных органов между собой с целью обмена информацией по вопросам профилактики коррупционных и иных правонарушений</w:t>
            </w:r>
          </w:p>
        </w:tc>
      </w:tr>
      <w:tr w:rsidR="005D6440" w:rsidTr="00DD22EB">
        <w:tc>
          <w:tcPr>
            <w:tcW w:w="15417" w:type="dxa"/>
            <w:gridSpan w:val="7"/>
            <w:vAlign w:val="center"/>
          </w:tcPr>
          <w:p w:rsidR="005D6440" w:rsidRPr="00DF7B76" w:rsidRDefault="005D6440" w:rsidP="00DD22EB">
            <w:pPr>
              <w:pStyle w:val="Style9"/>
              <w:shd w:val="clear" w:color="auto" w:fill="auto"/>
              <w:jc w:val="center"/>
              <w:rPr>
                <w:rStyle w:val="CharStyle6"/>
                <w:rFonts w:ascii="Times New Roman" w:hAnsi="Times New Roman" w:cs="Times New Roman"/>
                <w:shd w:val="clear" w:color="auto" w:fill="auto"/>
              </w:rPr>
            </w:pPr>
            <w:r w:rsidRPr="005D6440">
              <w:rPr>
                <w:rStyle w:val="CharStyle23"/>
                <w:rFonts w:cs="Times New Roman"/>
                <w:b/>
                <w:bCs/>
                <w:color w:val="000000"/>
                <w:sz w:val="22"/>
              </w:rPr>
              <w:t>3.</w:t>
            </w:r>
            <w:r w:rsidRPr="005D6440">
              <w:rPr>
                <w:rStyle w:val="CharStyle10"/>
                <w:rFonts w:ascii="Times New Roman" w:hAnsi="Times New Roman" w:cs="Times New Roman"/>
                <w:b/>
                <w:bCs/>
                <w:color w:val="000000"/>
              </w:rPr>
              <w:t xml:space="preserve"> Взаимодействие Федеральной службы по экологическому, технологическому и атомному надзору с институтами гражданского общества и гражд</w:t>
            </w:r>
            <w:r w:rsidRPr="005D6440">
              <w:rPr>
                <w:rStyle w:val="CharStyle10"/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5D6440">
              <w:rPr>
                <w:rStyle w:val="CharStyle10"/>
                <w:rFonts w:ascii="Times New Roman" w:hAnsi="Times New Roman" w:cs="Times New Roman"/>
                <w:b/>
                <w:bCs/>
                <w:color w:val="000000"/>
              </w:rPr>
              <w:t>нами, а также создание эффективной системы обратной связи, обеспечение доступности</w:t>
            </w:r>
            <w:r w:rsidR="00DF7B76">
              <w:rPr>
                <w:rStyle w:val="CharStyle10"/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D6440">
              <w:rPr>
                <w:rStyle w:val="CharStyle10"/>
                <w:rFonts w:ascii="Times New Roman" w:hAnsi="Times New Roman" w:cs="Times New Roman"/>
                <w:b/>
                <w:bCs/>
                <w:color w:val="000000"/>
              </w:rPr>
              <w:t>информации о деятельности Ростехнадзора</w:t>
            </w:r>
          </w:p>
        </w:tc>
      </w:tr>
      <w:tr w:rsidR="005D6440" w:rsidTr="00DD22EB">
        <w:tc>
          <w:tcPr>
            <w:tcW w:w="897" w:type="dxa"/>
          </w:tcPr>
          <w:p w:rsidR="005D6440" w:rsidRDefault="005D6440" w:rsidP="00DF7B76">
            <w:pPr>
              <w:pStyle w:val="Style7"/>
              <w:shd w:val="clear" w:color="auto" w:fill="auto"/>
              <w:spacing w:line="230" w:lineRule="exact"/>
              <w:jc w:val="center"/>
            </w:pPr>
            <w:r>
              <w:rPr>
                <w:rStyle w:val="CharStyle8"/>
                <w:color w:val="000000"/>
              </w:rPr>
              <w:t>3.1.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both"/>
            </w:pPr>
            <w:r w:rsidRPr="002A742B">
              <w:rPr>
                <w:rStyle w:val="CharStyle8"/>
                <w:color w:val="000000"/>
              </w:rPr>
              <w:t>Проведение мероприятий по размещению и ежемесячной актуализации в подразделах, посвященных вопросам противодействия коррупции, официальных сайтов Ростехнадзора.</w:t>
            </w:r>
          </w:p>
        </w:tc>
        <w:tc>
          <w:tcPr>
            <w:tcW w:w="3217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after="24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Отдел кадров и спецработы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before="240" w:after="30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Отдел правового обеспечения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</w:pPr>
          </w:p>
        </w:tc>
        <w:tc>
          <w:tcPr>
            <w:tcW w:w="2068" w:type="dxa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  <w:color w:val="000000"/>
              </w:rPr>
              <w:t>Обеспечение доступа граждан и организаций к информации об антикоррупционной деятельности Ростехнадзора, размещенной на официальном сайте Ростехнадзора, официальных сайтах территориальных органов и подведомственных Ростехнадзору организаций</w:t>
            </w:r>
          </w:p>
        </w:tc>
      </w:tr>
      <w:tr w:rsidR="005D6440" w:rsidTr="00DD22EB">
        <w:tc>
          <w:tcPr>
            <w:tcW w:w="897" w:type="dxa"/>
          </w:tcPr>
          <w:p w:rsidR="005D6440" w:rsidRDefault="001D044E" w:rsidP="00DF7B76">
            <w:pPr>
              <w:pStyle w:val="Style7"/>
              <w:shd w:val="clear" w:color="auto" w:fill="auto"/>
              <w:spacing w:line="230" w:lineRule="exact"/>
              <w:ind w:right="260"/>
              <w:jc w:val="center"/>
            </w:pPr>
            <w:r>
              <w:rPr>
                <w:rStyle w:val="CharStyle8"/>
                <w:color w:val="000000"/>
              </w:rPr>
              <w:t xml:space="preserve"> </w:t>
            </w:r>
            <w:r w:rsidR="005D6440">
              <w:rPr>
                <w:rStyle w:val="CharStyle8"/>
                <w:color w:val="000000"/>
              </w:rPr>
              <w:t>3.2.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proofErr w:type="gramStart"/>
            <w:r w:rsidRPr="002A742B">
              <w:rPr>
                <w:rStyle w:val="CharStyle8"/>
                <w:color w:val="000000"/>
              </w:rPr>
              <w:t>Осуществление эффективных мер по функционированию системы обратной связи, позволяющих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общества, а также обеспечивающих возможность оперативного представления гражданами и организациями информации о фактах коррупции в Ростехнадзоре или нарушениях требований к служебному поведению его государственных служащих посредством:</w:t>
            </w:r>
            <w:proofErr w:type="gramEnd"/>
          </w:p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firstLine="480"/>
              <w:contextualSpacing/>
              <w:jc w:val="both"/>
            </w:pPr>
            <w:r w:rsidRPr="002A742B">
              <w:rPr>
                <w:rStyle w:val="CharStyle8"/>
                <w:color w:val="000000"/>
              </w:rPr>
              <w:t>функционирования «горячей линии» по вопросам противодействия коррупции;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firstLine="480"/>
              <w:contextualSpacing/>
              <w:jc w:val="both"/>
            </w:pPr>
            <w:r w:rsidRPr="002A742B">
              <w:rPr>
                <w:rStyle w:val="CharStyle8"/>
                <w:color w:val="000000"/>
              </w:rPr>
              <w:t>приема электронных сообщений через официальные сайты Ростехнадзора и территориальных органов (на выделенный адрес электронный почты по фактам коррупции) с обеспечением возможности непрерывной обратной связи заявителя с Ростехнадзором.</w:t>
            </w:r>
          </w:p>
        </w:tc>
        <w:tc>
          <w:tcPr>
            <w:tcW w:w="3217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after="24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Отдел кадров и спецработы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after="24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Отдел предоставления услуг, планирования и отчетности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before="240" w:after="30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Отдел правового обеспечения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before="360" w:line="220" w:lineRule="exact"/>
              <w:ind w:left="100"/>
              <w:contextualSpacing/>
              <w:jc w:val="center"/>
            </w:pPr>
          </w:p>
        </w:tc>
        <w:tc>
          <w:tcPr>
            <w:tcW w:w="2068" w:type="dxa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  <w:color w:val="000000"/>
              </w:rPr>
              <w:t>Своевременное реагирование и проверка сведений о коррупционных проявлениях в деятельности государственных служащих Ростехнадзора</w:t>
            </w:r>
          </w:p>
        </w:tc>
      </w:tr>
      <w:tr w:rsidR="005D6440" w:rsidTr="00DD22EB">
        <w:tc>
          <w:tcPr>
            <w:tcW w:w="897" w:type="dxa"/>
          </w:tcPr>
          <w:p w:rsidR="005D6440" w:rsidRDefault="005D6440" w:rsidP="00DF7B76">
            <w:pPr>
              <w:pStyle w:val="Style7"/>
              <w:shd w:val="clear" w:color="auto" w:fill="auto"/>
              <w:spacing w:line="230" w:lineRule="exact"/>
              <w:jc w:val="center"/>
            </w:pPr>
            <w:r>
              <w:rPr>
                <w:rStyle w:val="CharStyle8"/>
                <w:color w:val="000000"/>
              </w:rPr>
              <w:t>3.3.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</w:rPr>
              <w:t>Проведение «прямых линий» с гражданами по вопросам антикоррупционного просвещения, отнесенным к сфере деятельности Ростехнадзора.</w:t>
            </w:r>
          </w:p>
        </w:tc>
        <w:tc>
          <w:tcPr>
            <w:tcW w:w="3217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after="24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Отдел кадров и спецработы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</w:pPr>
          </w:p>
        </w:tc>
        <w:tc>
          <w:tcPr>
            <w:tcW w:w="2068" w:type="dxa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  <w:color w:val="000000"/>
              </w:rPr>
              <w:t>Создание дополнительного источника информации, посредством которого будет проводиться познавательно- разъяснительная работа</w:t>
            </w:r>
          </w:p>
        </w:tc>
      </w:tr>
      <w:tr w:rsidR="005D6440" w:rsidTr="00DD22EB">
        <w:tc>
          <w:tcPr>
            <w:tcW w:w="897" w:type="dxa"/>
          </w:tcPr>
          <w:p w:rsidR="005D6440" w:rsidRDefault="005D6440" w:rsidP="00DF7B76">
            <w:pPr>
              <w:pStyle w:val="Style7"/>
              <w:shd w:val="clear" w:color="auto" w:fill="auto"/>
              <w:spacing w:line="230" w:lineRule="exact"/>
              <w:jc w:val="center"/>
            </w:pPr>
            <w:r>
              <w:rPr>
                <w:rStyle w:val="CharStyle8"/>
                <w:color w:val="000000"/>
              </w:rPr>
              <w:t>3.4.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</w:rPr>
              <w:t>Продолжение работы по формированию у государственных служащих Ростехнадзора отрицательного отношения к коррупции.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</w:p>
        </w:tc>
        <w:tc>
          <w:tcPr>
            <w:tcW w:w="3217" w:type="dxa"/>
            <w:gridSpan w:val="2"/>
            <w:vAlign w:val="center"/>
          </w:tcPr>
          <w:p w:rsidR="00485F79" w:rsidRPr="002A742B" w:rsidRDefault="00485F79" w:rsidP="002A742B">
            <w:pPr>
              <w:pStyle w:val="Style7"/>
              <w:shd w:val="clear" w:color="auto" w:fill="auto"/>
              <w:spacing w:after="24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Отдел кадров и спецработы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before="240" w:after="240" w:line="220" w:lineRule="exact"/>
              <w:ind w:left="120"/>
              <w:contextualSpacing/>
              <w:jc w:val="center"/>
              <w:rPr>
                <w:color w:val="FF0000"/>
              </w:rPr>
            </w:pPr>
          </w:p>
        </w:tc>
        <w:tc>
          <w:tcPr>
            <w:tcW w:w="2068" w:type="dxa"/>
            <w:vAlign w:val="center"/>
          </w:tcPr>
          <w:p w:rsidR="005D6440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lang w:val="en-US"/>
              </w:rPr>
              <w:t>06</w:t>
            </w:r>
            <w:r w:rsidR="005D6440" w:rsidRPr="002A742B">
              <w:rPr>
                <w:rStyle w:val="CharStyle8"/>
              </w:rPr>
              <w:t>.12.2018</w:t>
            </w:r>
          </w:p>
          <w:p w:rsidR="005D6440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lang w:val="en-US"/>
              </w:rPr>
              <w:t>06</w:t>
            </w:r>
            <w:r w:rsidR="005D6440" w:rsidRPr="002A742B">
              <w:rPr>
                <w:rStyle w:val="CharStyle8"/>
              </w:rPr>
              <w:t>.12.2019</w:t>
            </w:r>
          </w:p>
          <w:p w:rsidR="005D6440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lang w:val="en-US"/>
              </w:rPr>
              <w:t>06</w:t>
            </w:r>
            <w:r w:rsidR="005D6440" w:rsidRPr="002A742B">
              <w:rPr>
                <w:rStyle w:val="CharStyle8"/>
              </w:rPr>
              <w:t>.12.2020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</w:rPr>
              <w:t>Обеспечение открытости в деятельности Ростехнадзора и формирование общественного мнения нетерпимости к коррупционным проявлениям</w:t>
            </w:r>
          </w:p>
        </w:tc>
      </w:tr>
      <w:tr w:rsidR="005D6440" w:rsidTr="00DD22EB">
        <w:tc>
          <w:tcPr>
            <w:tcW w:w="897" w:type="dxa"/>
          </w:tcPr>
          <w:p w:rsidR="005D6440" w:rsidRDefault="005D6440" w:rsidP="00DF7B76">
            <w:pPr>
              <w:pStyle w:val="Style7"/>
              <w:shd w:val="clear" w:color="auto" w:fill="auto"/>
              <w:spacing w:line="230" w:lineRule="exact"/>
              <w:jc w:val="center"/>
            </w:pPr>
            <w:r>
              <w:rPr>
                <w:rStyle w:val="CharStyle8"/>
                <w:color w:val="000000"/>
              </w:rPr>
              <w:lastRenderedPageBreak/>
              <w:t>3.5.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  <w:color w:val="000000"/>
              </w:rPr>
              <w:t>Организация доведения до государственных служащих Ростехнадзора и работников подведомственных Ростехнадзору организаций положений законодательства Российской Федерации о противодействии коррупции</w:t>
            </w:r>
          </w:p>
        </w:tc>
        <w:tc>
          <w:tcPr>
            <w:tcW w:w="3217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after="24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Отдел кадров и спецработы</w:t>
            </w:r>
          </w:p>
          <w:p w:rsidR="005D6440" w:rsidRPr="002A742B" w:rsidRDefault="005D6440" w:rsidP="002A742B">
            <w:pPr>
              <w:pStyle w:val="Style7"/>
              <w:shd w:val="clear" w:color="auto" w:fill="auto"/>
              <w:spacing w:after="240" w:line="220" w:lineRule="exact"/>
              <w:ind w:left="120"/>
              <w:contextualSpacing/>
              <w:jc w:val="center"/>
            </w:pPr>
          </w:p>
        </w:tc>
        <w:tc>
          <w:tcPr>
            <w:tcW w:w="2068" w:type="dxa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  <w:color w:val="000000"/>
              </w:rPr>
              <w:t xml:space="preserve">Повышение антикоррупционной культуры государственных служащих Ростехнадзора. </w:t>
            </w:r>
          </w:p>
        </w:tc>
      </w:tr>
      <w:tr w:rsidR="005D6440" w:rsidTr="00DD22EB">
        <w:tc>
          <w:tcPr>
            <w:tcW w:w="897" w:type="dxa"/>
          </w:tcPr>
          <w:p w:rsidR="005D6440" w:rsidRDefault="005D6440" w:rsidP="00485F79">
            <w:pPr>
              <w:pStyle w:val="Style7"/>
              <w:shd w:val="clear" w:color="auto" w:fill="auto"/>
              <w:spacing w:line="230" w:lineRule="exact"/>
              <w:jc w:val="center"/>
            </w:pPr>
            <w:r>
              <w:rPr>
                <w:rStyle w:val="CharStyle8"/>
                <w:color w:val="000000"/>
              </w:rPr>
              <w:t>3.</w:t>
            </w:r>
            <w:r w:rsidR="00485F79">
              <w:rPr>
                <w:rStyle w:val="CharStyle8"/>
                <w:color w:val="000000"/>
              </w:rPr>
              <w:t>6</w:t>
            </w:r>
            <w:r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  <w:rPr>
                <w:color w:val="FF0000"/>
              </w:rPr>
            </w:pPr>
            <w:r w:rsidRPr="002A742B">
              <w:rPr>
                <w:rStyle w:val="CharStyle8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в Ростехнадзоре. </w:t>
            </w:r>
          </w:p>
        </w:tc>
        <w:tc>
          <w:tcPr>
            <w:tcW w:w="3217" w:type="dxa"/>
            <w:gridSpan w:val="2"/>
            <w:vAlign w:val="center"/>
          </w:tcPr>
          <w:p w:rsidR="005D6440" w:rsidRPr="002A742B" w:rsidRDefault="005D6440" w:rsidP="002A742B">
            <w:pPr>
              <w:pStyle w:val="Style7"/>
              <w:shd w:val="clear" w:color="auto" w:fill="auto"/>
              <w:spacing w:after="24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</w:rPr>
              <w:t>Отдел кадров и спецработы</w:t>
            </w:r>
          </w:p>
          <w:p w:rsidR="005D6440" w:rsidRPr="002A742B" w:rsidRDefault="005D6440" w:rsidP="002A742B">
            <w:pPr>
              <w:pStyle w:val="a4"/>
              <w:spacing w:line="220" w:lineRule="exact"/>
              <w:contextualSpacing/>
              <w:jc w:val="center"/>
              <w:rPr>
                <w:noProof/>
                <w:color w:val="FF0000"/>
                <w:sz w:val="22"/>
                <w:szCs w:val="22"/>
                <w:shd w:val="clear" w:color="auto" w:fill="FFFFFF"/>
              </w:rPr>
            </w:pPr>
            <w:r w:rsidRPr="002A742B">
              <w:rPr>
                <w:rStyle w:val="CharStyle8"/>
                <w:b w:val="0"/>
                <w:color w:val="auto"/>
                <w:sz w:val="22"/>
                <w:szCs w:val="22"/>
              </w:rPr>
              <w:t>О</w:t>
            </w:r>
            <w:r w:rsidR="00DF7B76" w:rsidRPr="002A742B">
              <w:rPr>
                <w:rStyle w:val="CharStyle8"/>
                <w:b w:val="0"/>
                <w:color w:val="auto"/>
                <w:sz w:val="22"/>
                <w:szCs w:val="22"/>
              </w:rPr>
              <w:t>тдел предоставления государственных услуг, плпнирования и отчетности</w:t>
            </w:r>
          </w:p>
        </w:tc>
        <w:tc>
          <w:tcPr>
            <w:tcW w:w="2068" w:type="dxa"/>
            <w:vAlign w:val="center"/>
          </w:tcPr>
          <w:p w:rsidR="005D6440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</w:pPr>
            <w:r w:rsidRPr="002A742B">
              <w:rPr>
                <w:rStyle w:val="CharStyle8"/>
                <w:lang w:val="en-US"/>
              </w:rPr>
              <w:t>17</w:t>
            </w:r>
            <w:r w:rsidR="005D6440" w:rsidRPr="002A742B">
              <w:rPr>
                <w:rStyle w:val="CharStyle8"/>
              </w:rPr>
              <w:t>.12.2018</w:t>
            </w:r>
          </w:p>
          <w:p w:rsidR="005D6440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</w:pPr>
            <w:r w:rsidRPr="002A742B">
              <w:rPr>
                <w:rStyle w:val="CharStyle8"/>
                <w:lang w:val="en-US"/>
              </w:rPr>
              <w:t>17</w:t>
            </w:r>
            <w:r w:rsidR="005D6440" w:rsidRPr="002A742B">
              <w:rPr>
                <w:rStyle w:val="CharStyle8"/>
              </w:rPr>
              <w:t>.12.2019</w:t>
            </w:r>
          </w:p>
          <w:p w:rsidR="005D6440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</w:pPr>
            <w:r w:rsidRPr="002A742B">
              <w:rPr>
                <w:rStyle w:val="CharStyle8"/>
                <w:lang w:val="en-US"/>
              </w:rPr>
              <w:t>17</w:t>
            </w:r>
            <w:r w:rsidR="005D6440" w:rsidRPr="002A742B">
              <w:rPr>
                <w:rStyle w:val="CharStyle8"/>
              </w:rPr>
              <w:t>.12.2020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</w:rPr>
              <w:t>Выявление характерных нарушений, а также мониторинг функций, осуществляемых Ростехнадзором на предмет наличия коррупционных рисков</w:t>
            </w:r>
          </w:p>
        </w:tc>
      </w:tr>
      <w:tr w:rsidR="005D6440" w:rsidTr="00073AF7">
        <w:trPr>
          <w:trHeight w:val="1837"/>
        </w:trPr>
        <w:tc>
          <w:tcPr>
            <w:tcW w:w="897" w:type="dxa"/>
          </w:tcPr>
          <w:p w:rsidR="005D6440" w:rsidRDefault="005D6440" w:rsidP="00485F79">
            <w:pPr>
              <w:pStyle w:val="Style7"/>
              <w:shd w:val="clear" w:color="auto" w:fill="auto"/>
              <w:spacing w:line="230" w:lineRule="exact"/>
              <w:jc w:val="center"/>
            </w:pPr>
            <w:r>
              <w:rPr>
                <w:rStyle w:val="CharStyle8"/>
                <w:color w:val="000000"/>
              </w:rPr>
              <w:t>3.</w:t>
            </w:r>
            <w:r w:rsidR="00485F79">
              <w:rPr>
                <w:rStyle w:val="CharStyle8"/>
                <w:color w:val="000000"/>
              </w:rPr>
              <w:t>7</w:t>
            </w:r>
            <w:r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</w:rPr>
              <w:t>Реализация комплекса мероприятий, направленных на качественное повышение эффективности деятельности пресс-службы Ростехнадзора 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</w:p>
        </w:tc>
        <w:tc>
          <w:tcPr>
            <w:tcW w:w="3217" w:type="dxa"/>
            <w:gridSpan w:val="2"/>
            <w:vAlign w:val="center"/>
          </w:tcPr>
          <w:p w:rsidR="00DF7B76" w:rsidRPr="002A742B" w:rsidRDefault="00DF7B76" w:rsidP="002A742B">
            <w:pPr>
              <w:pStyle w:val="Style7"/>
              <w:shd w:val="clear" w:color="auto" w:fill="auto"/>
              <w:spacing w:before="240" w:after="240" w:line="220" w:lineRule="exact"/>
              <w:ind w:left="100"/>
              <w:contextualSpacing/>
              <w:jc w:val="center"/>
              <w:rPr>
                <w:rStyle w:val="CharStyle8"/>
              </w:rPr>
            </w:pPr>
            <w:r w:rsidRPr="002A742B">
              <w:rPr>
                <w:rStyle w:val="CharStyle8"/>
              </w:rPr>
              <w:t>Отдел предоставления государственных услуг, плпнирования и отчетности</w:t>
            </w:r>
          </w:p>
          <w:p w:rsidR="005D6440" w:rsidRPr="002A742B" w:rsidRDefault="00DF7B76" w:rsidP="002A742B">
            <w:pPr>
              <w:pStyle w:val="Style7"/>
              <w:shd w:val="clear" w:color="auto" w:fill="auto"/>
              <w:spacing w:after="240" w:line="220" w:lineRule="exact"/>
              <w:ind w:left="100"/>
              <w:contextualSpacing/>
              <w:jc w:val="center"/>
            </w:pPr>
            <w:r w:rsidRPr="002A742B">
              <w:rPr>
                <w:rStyle w:val="CharStyle8"/>
              </w:rPr>
              <w:t>Отдел кадров и спецработ</w:t>
            </w:r>
            <w:r w:rsidR="00A45433" w:rsidRPr="002A742B">
              <w:rPr>
                <w:rStyle w:val="CharStyle8"/>
              </w:rPr>
              <w:t>ы</w:t>
            </w:r>
          </w:p>
        </w:tc>
        <w:tc>
          <w:tcPr>
            <w:tcW w:w="2068" w:type="dxa"/>
            <w:vAlign w:val="center"/>
          </w:tcPr>
          <w:p w:rsidR="005D6440" w:rsidRPr="002A742B" w:rsidRDefault="000909ED" w:rsidP="002A742B">
            <w:pPr>
              <w:pStyle w:val="Style7"/>
              <w:shd w:val="clear" w:color="auto" w:fill="auto"/>
              <w:spacing w:line="220" w:lineRule="exact"/>
              <w:ind w:left="120"/>
              <w:contextualSpacing/>
              <w:jc w:val="center"/>
            </w:pPr>
            <w:r w:rsidRPr="002A742B">
              <w:rPr>
                <w:rStyle w:val="CharStyle8"/>
                <w:lang w:val="en-US"/>
              </w:rPr>
              <w:t>15</w:t>
            </w:r>
            <w:r w:rsidR="005D6440" w:rsidRPr="002A742B">
              <w:rPr>
                <w:rStyle w:val="CharStyle8"/>
              </w:rPr>
              <w:t>.0</w:t>
            </w:r>
            <w:r w:rsidRPr="002A742B">
              <w:rPr>
                <w:rStyle w:val="CharStyle8"/>
                <w:lang w:val="en-US"/>
              </w:rPr>
              <w:t>2</w:t>
            </w:r>
            <w:r w:rsidR="005D6440" w:rsidRPr="002A742B">
              <w:rPr>
                <w:rStyle w:val="CharStyle8"/>
              </w:rPr>
              <w:t>.2019</w:t>
            </w:r>
          </w:p>
        </w:tc>
        <w:tc>
          <w:tcPr>
            <w:tcW w:w="4438" w:type="dxa"/>
          </w:tcPr>
          <w:p w:rsidR="005D6440" w:rsidRPr="002A742B" w:rsidRDefault="005D6440" w:rsidP="002A742B">
            <w:pPr>
              <w:pStyle w:val="Style7"/>
              <w:shd w:val="clear" w:color="auto" w:fill="auto"/>
              <w:spacing w:line="220" w:lineRule="exact"/>
              <w:contextualSpacing/>
              <w:jc w:val="both"/>
            </w:pPr>
            <w:r w:rsidRPr="002A742B">
              <w:rPr>
                <w:rStyle w:val="CharStyle8"/>
              </w:rPr>
              <w:t>Обеспечение эффективности деятельности пресс-службы Ростехнадзора по информированию общественности о результатах работы подразделения и должностных лиц по профилактике коррупционных и иных правонарушений</w:t>
            </w:r>
          </w:p>
        </w:tc>
      </w:tr>
      <w:tr w:rsidR="00DF7B76" w:rsidTr="00DD22EB">
        <w:tc>
          <w:tcPr>
            <w:tcW w:w="15417" w:type="dxa"/>
            <w:gridSpan w:val="7"/>
            <w:vAlign w:val="center"/>
          </w:tcPr>
          <w:p w:rsidR="00DF7B76" w:rsidRDefault="00DF7B76" w:rsidP="00DD22EB">
            <w:pPr>
              <w:pStyle w:val="Style5"/>
              <w:keepNext/>
              <w:keepLines/>
              <w:shd w:val="clear" w:color="auto" w:fill="auto"/>
              <w:spacing w:before="0" w:after="0" w:line="240" w:lineRule="auto"/>
              <w:ind w:right="80"/>
              <w:rPr>
                <w:rStyle w:val="CharStyle10"/>
                <w:rFonts w:ascii="Times New Roman" w:hAnsi="Times New Roman" w:cs="Times New Roman"/>
                <w:bCs/>
                <w:color w:val="000000"/>
              </w:rPr>
            </w:pPr>
            <w:r w:rsidRPr="00DF7B76">
              <w:rPr>
                <w:rStyle w:val="CharStyle10"/>
                <w:rFonts w:ascii="Times New Roman" w:hAnsi="Times New Roman" w:cs="Times New Roman"/>
                <w:bCs/>
                <w:color w:val="000000"/>
              </w:rPr>
              <w:t>4. Мероприятия, направленные</w:t>
            </w:r>
            <w:r w:rsidRPr="00DF7B76">
              <w:rPr>
                <w:rStyle w:val="CharStyle24"/>
                <w:rFonts w:ascii="Times New Roman" w:hAnsi="Times New Roman"/>
                <w:bCs/>
                <w:color w:val="000000"/>
              </w:rPr>
              <w:t xml:space="preserve"> на</w:t>
            </w:r>
            <w:r w:rsidRPr="00DF7B76">
              <w:rPr>
                <w:rStyle w:val="CharStyle10"/>
                <w:rFonts w:ascii="Times New Roman" w:hAnsi="Times New Roman" w:cs="Times New Roman"/>
                <w:bCs/>
                <w:color w:val="000000"/>
              </w:rPr>
              <w:t xml:space="preserve"> противодействие коррупции в Федеральной службе по </w:t>
            </w:r>
            <w:proofErr w:type="gramStart"/>
            <w:r w:rsidRPr="00DF7B76">
              <w:rPr>
                <w:rStyle w:val="CharStyle10"/>
                <w:rFonts w:ascii="Times New Roman" w:hAnsi="Times New Roman" w:cs="Times New Roman"/>
                <w:bCs/>
                <w:color w:val="000000"/>
              </w:rPr>
              <w:t>экологическому</w:t>
            </w:r>
            <w:proofErr w:type="gramEnd"/>
            <w:r w:rsidRPr="00DF7B76">
              <w:rPr>
                <w:rStyle w:val="CharStyle10"/>
                <w:rFonts w:ascii="Times New Roman" w:hAnsi="Times New Roman" w:cs="Times New Roman"/>
                <w:bCs/>
                <w:color w:val="000000"/>
              </w:rPr>
              <w:t>, технологическому и атомному</w:t>
            </w:r>
          </w:p>
          <w:p w:rsidR="00DF7B76" w:rsidRPr="00DF7B76" w:rsidRDefault="00DF7B76" w:rsidP="00DD22EB">
            <w:pPr>
              <w:pStyle w:val="Style5"/>
              <w:keepNext/>
              <w:keepLines/>
              <w:shd w:val="clear" w:color="auto" w:fill="auto"/>
              <w:spacing w:before="0" w:after="0" w:line="240" w:lineRule="auto"/>
              <w:ind w:right="80"/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7B76">
              <w:rPr>
                <w:rStyle w:val="CharStyle10"/>
                <w:rFonts w:ascii="Times New Roman" w:hAnsi="Times New Roman" w:cs="Times New Roman"/>
                <w:bCs/>
                <w:color w:val="000000"/>
              </w:rPr>
              <w:t>надзору с учетом специфики ее деятельности</w:t>
            </w:r>
          </w:p>
        </w:tc>
      </w:tr>
      <w:tr w:rsidR="00DF7B76" w:rsidTr="00DD22EB">
        <w:tc>
          <w:tcPr>
            <w:tcW w:w="897" w:type="dxa"/>
          </w:tcPr>
          <w:p w:rsidR="00DF7B76" w:rsidRDefault="00DF7B76" w:rsidP="00F37159">
            <w:pPr>
              <w:pStyle w:val="Style7"/>
              <w:shd w:val="clear" w:color="auto" w:fill="auto"/>
              <w:spacing w:line="230" w:lineRule="exact"/>
              <w:ind w:right="-28"/>
              <w:jc w:val="center"/>
            </w:pPr>
            <w:r>
              <w:rPr>
                <w:rStyle w:val="CharStyle8"/>
                <w:color w:val="000000"/>
              </w:rPr>
              <w:t>4.</w:t>
            </w:r>
            <w:r w:rsidR="00F37159">
              <w:rPr>
                <w:rStyle w:val="CharStyle8"/>
                <w:color w:val="000000"/>
              </w:rPr>
              <w:t>1</w:t>
            </w:r>
            <w:r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DF7B76" w:rsidRPr="00FD47D4" w:rsidRDefault="00DF7B76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  <w:rPr>
                <w:color w:val="FF0000"/>
              </w:rPr>
            </w:pPr>
            <w:r w:rsidRPr="00F37159">
              <w:rPr>
                <w:rStyle w:val="CharStyle8"/>
              </w:rPr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3217" w:type="dxa"/>
            <w:gridSpan w:val="2"/>
            <w:vAlign w:val="center"/>
          </w:tcPr>
          <w:p w:rsidR="00DF7B76" w:rsidRPr="000B11E3" w:rsidRDefault="00F37159" w:rsidP="00073AF7">
            <w:pPr>
              <w:pStyle w:val="Style7"/>
              <w:shd w:val="clear" w:color="auto" w:fill="auto"/>
              <w:spacing w:line="240" w:lineRule="exact"/>
              <w:ind w:left="120"/>
              <w:contextualSpacing/>
              <w:jc w:val="center"/>
              <w:rPr>
                <w:color w:val="FF0000"/>
              </w:rPr>
            </w:pPr>
            <w:r w:rsidRPr="000B11E3">
              <w:rPr>
                <w:rStyle w:val="CharStyle8"/>
              </w:rPr>
              <w:t>Отделы Управления</w:t>
            </w:r>
          </w:p>
        </w:tc>
        <w:tc>
          <w:tcPr>
            <w:tcW w:w="2068" w:type="dxa"/>
            <w:vAlign w:val="center"/>
          </w:tcPr>
          <w:p w:rsidR="00DF7B76" w:rsidRPr="00F37159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  <w:rPr>
                <w:rStyle w:val="CharStyle8"/>
              </w:rPr>
            </w:pPr>
            <w:r>
              <w:rPr>
                <w:rStyle w:val="CharStyle8"/>
                <w:lang w:val="en-US"/>
              </w:rPr>
              <w:t>17</w:t>
            </w:r>
            <w:r w:rsidR="00DF7B76" w:rsidRPr="00F37159">
              <w:rPr>
                <w:rStyle w:val="CharStyle8"/>
              </w:rPr>
              <w:t>.10.2018</w:t>
            </w:r>
          </w:p>
          <w:p w:rsidR="00DF7B76" w:rsidRPr="00F37159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  <w:rPr>
                <w:rStyle w:val="CharStyle8"/>
              </w:rPr>
            </w:pPr>
            <w:r>
              <w:rPr>
                <w:rStyle w:val="CharStyle8"/>
                <w:lang w:val="en-US"/>
              </w:rPr>
              <w:t>17</w:t>
            </w:r>
            <w:r w:rsidR="00DF7B76" w:rsidRPr="00F37159">
              <w:rPr>
                <w:rStyle w:val="CharStyle8"/>
              </w:rPr>
              <w:t>.01.2019</w:t>
            </w:r>
          </w:p>
          <w:p w:rsidR="00DF7B76" w:rsidRPr="00F37159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lang w:val="en-US"/>
              </w:rPr>
              <w:t>16</w:t>
            </w:r>
            <w:r w:rsidR="00DF7B76" w:rsidRPr="00F37159">
              <w:rPr>
                <w:rStyle w:val="CharStyle8"/>
              </w:rPr>
              <w:t xml:space="preserve">.04.2019 </w:t>
            </w:r>
            <w:r>
              <w:rPr>
                <w:rStyle w:val="CharStyle8"/>
                <w:lang w:val="en-US"/>
              </w:rPr>
              <w:t>17</w:t>
            </w:r>
            <w:r w:rsidR="00DF7B76" w:rsidRPr="00F37159">
              <w:rPr>
                <w:rStyle w:val="CharStyle8"/>
              </w:rPr>
              <w:t>.07.2019</w:t>
            </w:r>
          </w:p>
          <w:p w:rsidR="00DF7B76" w:rsidRPr="00F37159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lang w:val="en-US"/>
              </w:rPr>
              <w:t>17</w:t>
            </w:r>
            <w:r w:rsidR="00DF7B76" w:rsidRPr="00F37159">
              <w:rPr>
                <w:rStyle w:val="CharStyle8"/>
              </w:rPr>
              <w:t>.10.2019</w:t>
            </w:r>
          </w:p>
          <w:p w:rsidR="00DF7B76" w:rsidRPr="00F37159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lang w:val="en-US"/>
              </w:rPr>
              <w:t>17</w:t>
            </w:r>
            <w:r w:rsidR="00DF7B76" w:rsidRPr="00F37159">
              <w:rPr>
                <w:rStyle w:val="CharStyle8"/>
              </w:rPr>
              <w:t xml:space="preserve">.01.2020 </w:t>
            </w:r>
            <w:r>
              <w:rPr>
                <w:rStyle w:val="CharStyle8"/>
                <w:lang w:val="en-US"/>
              </w:rPr>
              <w:t>16</w:t>
            </w:r>
            <w:r w:rsidR="00DF7B76" w:rsidRPr="00F37159">
              <w:rPr>
                <w:rStyle w:val="CharStyle8"/>
              </w:rPr>
              <w:t xml:space="preserve">.04.2020 </w:t>
            </w:r>
            <w:r>
              <w:rPr>
                <w:rStyle w:val="CharStyle8"/>
                <w:lang w:val="en-US"/>
              </w:rPr>
              <w:t>17</w:t>
            </w:r>
            <w:r w:rsidR="00DF7B76" w:rsidRPr="00F37159">
              <w:rPr>
                <w:rStyle w:val="CharStyle8"/>
              </w:rPr>
              <w:t xml:space="preserve">.07.2020 </w:t>
            </w:r>
            <w:r>
              <w:rPr>
                <w:rStyle w:val="CharStyle8"/>
                <w:lang w:val="en-US"/>
              </w:rPr>
              <w:t>17</w:t>
            </w:r>
            <w:r w:rsidR="00DF7B76" w:rsidRPr="00F37159">
              <w:rPr>
                <w:rStyle w:val="CharStyle8"/>
              </w:rPr>
              <w:t>.10.2020</w:t>
            </w:r>
          </w:p>
        </w:tc>
        <w:tc>
          <w:tcPr>
            <w:tcW w:w="4438" w:type="dxa"/>
          </w:tcPr>
          <w:p w:rsidR="00DF7B76" w:rsidRPr="00F37159" w:rsidRDefault="00DF7B76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</w:pPr>
            <w:r w:rsidRPr="00F37159">
              <w:rPr>
                <w:rStyle w:val="CharStyle8"/>
              </w:rPr>
              <w:t>Принятие антикоррупционных мер поднадзорными организациями</w:t>
            </w:r>
          </w:p>
        </w:tc>
      </w:tr>
      <w:tr w:rsidR="00DF7B76" w:rsidTr="00DD22EB">
        <w:tc>
          <w:tcPr>
            <w:tcW w:w="897" w:type="dxa"/>
          </w:tcPr>
          <w:p w:rsidR="00DF7B76" w:rsidRDefault="00DF7B76" w:rsidP="000B11E3">
            <w:pPr>
              <w:pStyle w:val="Style7"/>
              <w:shd w:val="clear" w:color="auto" w:fill="auto"/>
              <w:spacing w:line="230" w:lineRule="exact"/>
              <w:ind w:right="-28"/>
              <w:jc w:val="center"/>
            </w:pPr>
            <w:r>
              <w:rPr>
                <w:rStyle w:val="CharStyle8"/>
                <w:color w:val="000000"/>
              </w:rPr>
              <w:t>4.</w:t>
            </w:r>
            <w:r w:rsidR="000B11E3">
              <w:rPr>
                <w:rStyle w:val="CharStyle8"/>
                <w:color w:val="000000"/>
              </w:rPr>
              <w:t>2</w:t>
            </w:r>
            <w:r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DF7B76" w:rsidRDefault="00DF7B76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</w:pPr>
            <w:r>
              <w:rPr>
                <w:rStyle w:val="CharStyle8"/>
                <w:color w:val="000000"/>
              </w:rPr>
              <w:t>Мониторинг деятельности Ростехнадзора по предоставлению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3217" w:type="dxa"/>
            <w:gridSpan w:val="2"/>
            <w:vAlign w:val="center"/>
          </w:tcPr>
          <w:p w:rsidR="00DF7B76" w:rsidRPr="000B11E3" w:rsidRDefault="00DF7B76" w:rsidP="00073AF7">
            <w:pPr>
              <w:pStyle w:val="Style7"/>
              <w:shd w:val="clear" w:color="auto" w:fill="auto"/>
              <w:spacing w:before="240" w:line="240" w:lineRule="exact"/>
              <w:ind w:left="120"/>
              <w:contextualSpacing/>
              <w:jc w:val="center"/>
            </w:pPr>
            <w:r w:rsidRPr="000B11E3">
              <w:rPr>
                <w:rStyle w:val="CharStyle8"/>
                <w:color w:val="000000"/>
              </w:rPr>
              <w:t>Отдел предоставления услуг, планирования и отчетности</w:t>
            </w:r>
          </w:p>
        </w:tc>
        <w:tc>
          <w:tcPr>
            <w:tcW w:w="2068" w:type="dxa"/>
            <w:vAlign w:val="center"/>
          </w:tcPr>
          <w:p w:rsidR="00DF7B76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color w:val="000000"/>
                <w:lang w:val="en-US"/>
              </w:rPr>
              <w:t>11</w:t>
            </w:r>
            <w:r w:rsidR="00DF7B76">
              <w:rPr>
                <w:rStyle w:val="CharStyle8"/>
                <w:color w:val="000000"/>
              </w:rPr>
              <w:t>.12.2018</w:t>
            </w:r>
          </w:p>
          <w:p w:rsidR="00DF7B76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color w:val="000000"/>
                <w:lang w:val="en-US"/>
              </w:rPr>
              <w:t>11</w:t>
            </w:r>
            <w:r w:rsidR="00DF7B76">
              <w:rPr>
                <w:rStyle w:val="CharStyle8"/>
                <w:color w:val="000000"/>
              </w:rPr>
              <w:t>.12.2019</w:t>
            </w:r>
          </w:p>
          <w:p w:rsidR="00DF7B76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color w:val="000000"/>
                <w:lang w:val="en-US"/>
              </w:rPr>
              <w:t>11</w:t>
            </w:r>
            <w:r w:rsidR="00DF7B76">
              <w:rPr>
                <w:rStyle w:val="CharStyle8"/>
                <w:color w:val="000000"/>
              </w:rPr>
              <w:t>.12.2020</w:t>
            </w:r>
          </w:p>
        </w:tc>
        <w:tc>
          <w:tcPr>
            <w:tcW w:w="4438" w:type="dxa"/>
          </w:tcPr>
          <w:p w:rsidR="00DF7B76" w:rsidRDefault="00DF7B76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</w:pPr>
            <w:r>
              <w:rPr>
                <w:rStyle w:val="CharStyle8"/>
                <w:color w:val="000000"/>
              </w:rPr>
              <w:t>Сокращение количества случаев нарушений законодательства Российской Федерации при предоставлении государственными служащими государственных услуг</w:t>
            </w:r>
          </w:p>
        </w:tc>
      </w:tr>
      <w:tr w:rsidR="00DF7B76" w:rsidTr="00DD22EB">
        <w:tc>
          <w:tcPr>
            <w:tcW w:w="897" w:type="dxa"/>
          </w:tcPr>
          <w:p w:rsidR="00DF7B76" w:rsidRPr="000B11E3" w:rsidRDefault="00DF7B76" w:rsidP="000B11E3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</w:pPr>
            <w:r w:rsidRPr="000B11E3">
              <w:rPr>
                <w:rStyle w:val="CharStyle8"/>
              </w:rPr>
              <w:t>4.</w:t>
            </w:r>
            <w:r w:rsidR="000B11E3" w:rsidRPr="000B11E3">
              <w:rPr>
                <w:rStyle w:val="CharStyle8"/>
              </w:rPr>
              <w:t>3</w:t>
            </w:r>
            <w:r w:rsidRPr="000B11E3">
              <w:rPr>
                <w:rStyle w:val="CharStyle8"/>
              </w:rPr>
              <w:t>.</w:t>
            </w:r>
          </w:p>
        </w:tc>
        <w:tc>
          <w:tcPr>
            <w:tcW w:w="4797" w:type="dxa"/>
            <w:gridSpan w:val="2"/>
          </w:tcPr>
          <w:p w:rsidR="00DF7B76" w:rsidRPr="000B11E3" w:rsidRDefault="00DF7B76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</w:pPr>
            <w:r w:rsidRPr="000B11E3">
              <w:rPr>
                <w:rStyle w:val="CharStyle8"/>
              </w:rPr>
              <w:t xml:space="preserve">Обеспечение проведения мониторинга исполнения должностных обязанностей государственными служащими Ростехнадзора. </w:t>
            </w:r>
          </w:p>
        </w:tc>
        <w:tc>
          <w:tcPr>
            <w:tcW w:w="3217" w:type="dxa"/>
            <w:gridSpan w:val="2"/>
            <w:vAlign w:val="center"/>
          </w:tcPr>
          <w:p w:rsidR="00DF7B76" w:rsidRPr="000B11E3" w:rsidRDefault="000B11E3" w:rsidP="00073AF7">
            <w:pPr>
              <w:pStyle w:val="Style7"/>
              <w:shd w:val="clear" w:color="auto" w:fill="auto"/>
              <w:spacing w:line="240" w:lineRule="exact"/>
              <w:ind w:left="120"/>
              <w:contextualSpacing/>
              <w:jc w:val="center"/>
              <w:rPr>
                <w:b w:val="0"/>
              </w:rPr>
            </w:pPr>
            <w:r w:rsidRPr="000B11E3">
              <w:rPr>
                <w:b w:val="0"/>
              </w:rPr>
              <w:t>Отделы Управления</w:t>
            </w:r>
          </w:p>
        </w:tc>
        <w:tc>
          <w:tcPr>
            <w:tcW w:w="2068" w:type="dxa"/>
            <w:vAlign w:val="center"/>
          </w:tcPr>
          <w:p w:rsidR="00DF7B76" w:rsidRPr="000B11E3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lang w:val="en-US"/>
              </w:rPr>
              <w:t>16</w:t>
            </w:r>
            <w:r w:rsidR="00DF7B76" w:rsidRPr="000B11E3">
              <w:rPr>
                <w:rStyle w:val="CharStyle8"/>
              </w:rPr>
              <w:t>.11.2018</w:t>
            </w:r>
          </w:p>
          <w:p w:rsidR="00DF7B76" w:rsidRPr="000B11E3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lang w:val="en-US"/>
              </w:rPr>
              <w:t>16</w:t>
            </w:r>
            <w:r w:rsidR="00DF7B76" w:rsidRPr="000B11E3">
              <w:rPr>
                <w:rStyle w:val="CharStyle8"/>
              </w:rPr>
              <w:t>.11.2019</w:t>
            </w:r>
          </w:p>
          <w:p w:rsidR="00DF7B76" w:rsidRPr="000B11E3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lang w:val="en-US"/>
              </w:rPr>
              <w:t>16</w:t>
            </w:r>
            <w:r w:rsidR="00DF7B76" w:rsidRPr="000B11E3">
              <w:rPr>
                <w:rStyle w:val="CharStyle8"/>
              </w:rPr>
              <w:t>.11.2020</w:t>
            </w:r>
          </w:p>
        </w:tc>
        <w:tc>
          <w:tcPr>
            <w:tcW w:w="4438" w:type="dxa"/>
          </w:tcPr>
          <w:p w:rsidR="00DF7B76" w:rsidRPr="000B11E3" w:rsidRDefault="00DF7B76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</w:pPr>
            <w:r w:rsidRPr="000B11E3">
              <w:rPr>
                <w:rStyle w:val="CharStyle8"/>
              </w:rPr>
              <w:t>Выявление фактов совершения коррупционных правонарушений</w:t>
            </w:r>
          </w:p>
        </w:tc>
      </w:tr>
      <w:tr w:rsidR="00DF7B76" w:rsidTr="00DD22EB">
        <w:tc>
          <w:tcPr>
            <w:tcW w:w="897" w:type="dxa"/>
          </w:tcPr>
          <w:p w:rsidR="00DF7B76" w:rsidRDefault="00DF7B76" w:rsidP="000B11E3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</w:pPr>
            <w:r>
              <w:rPr>
                <w:rStyle w:val="CharStyle8"/>
                <w:color w:val="000000"/>
              </w:rPr>
              <w:t>4.</w:t>
            </w:r>
            <w:r w:rsidR="000B11E3">
              <w:rPr>
                <w:rStyle w:val="CharStyle8"/>
                <w:color w:val="000000"/>
              </w:rPr>
              <w:t>4</w:t>
            </w:r>
            <w:r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DF7B76" w:rsidRDefault="00DF7B76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</w:pPr>
            <w:r>
              <w:rPr>
                <w:rStyle w:val="CharStyle8"/>
                <w:color w:val="000000"/>
              </w:rPr>
              <w:t>Проведение мониторинга выполнения мероприятий, предусмотренных Планом противодействия коррупции</w:t>
            </w:r>
          </w:p>
        </w:tc>
        <w:tc>
          <w:tcPr>
            <w:tcW w:w="3217" w:type="dxa"/>
            <w:gridSpan w:val="2"/>
            <w:vAlign w:val="center"/>
          </w:tcPr>
          <w:p w:rsidR="00DF7B76" w:rsidRPr="00FD47D4" w:rsidRDefault="00DF7B76" w:rsidP="00073AF7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</w:pPr>
            <w:r w:rsidRPr="00FD47D4">
              <w:rPr>
                <w:rStyle w:val="CharStyle8"/>
              </w:rPr>
              <w:t>Отдел кадров и спецработы</w:t>
            </w:r>
          </w:p>
          <w:p w:rsidR="00DF7B76" w:rsidRDefault="00DF7B76" w:rsidP="00073AF7">
            <w:pPr>
              <w:pStyle w:val="Style7"/>
              <w:shd w:val="clear" w:color="auto" w:fill="auto"/>
              <w:spacing w:line="240" w:lineRule="exact"/>
              <w:ind w:left="120"/>
              <w:contextualSpacing/>
              <w:jc w:val="center"/>
            </w:pPr>
          </w:p>
        </w:tc>
        <w:tc>
          <w:tcPr>
            <w:tcW w:w="2068" w:type="dxa"/>
            <w:vAlign w:val="center"/>
          </w:tcPr>
          <w:p w:rsidR="00DF7B76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  <w:lang w:val="en-US"/>
              </w:rPr>
              <w:t>01</w:t>
            </w:r>
            <w:r w:rsidR="00DF7B76">
              <w:rPr>
                <w:rStyle w:val="CharStyle8"/>
                <w:color w:val="000000"/>
              </w:rPr>
              <w:t xml:space="preserve">.01.2019 </w:t>
            </w:r>
            <w:r>
              <w:rPr>
                <w:rStyle w:val="CharStyle8"/>
                <w:color w:val="000000"/>
                <w:lang w:val="en-US"/>
              </w:rPr>
              <w:t>01</w:t>
            </w:r>
            <w:r w:rsidR="00DF7B76">
              <w:rPr>
                <w:rStyle w:val="CharStyle8"/>
                <w:color w:val="000000"/>
              </w:rPr>
              <w:t>.06.2019</w:t>
            </w:r>
          </w:p>
          <w:p w:rsidR="00DF7B76" w:rsidRDefault="000909ED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</w:pPr>
            <w:r>
              <w:rPr>
                <w:rStyle w:val="CharStyle8"/>
                <w:color w:val="000000"/>
                <w:lang w:val="en-US"/>
              </w:rPr>
              <w:t>01</w:t>
            </w:r>
            <w:r w:rsidR="00DF7B76">
              <w:rPr>
                <w:rStyle w:val="CharStyle8"/>
                <w:color w:val="000000"/>
              </w:rPr>
              <w:t xml:space="preserve">.01.2020 </w:t>
            </w:r>
            <w:r>
              <w:rPr>
                <w:rStyle w:val="CharStyle8"/>
                <w:color w:val="000000"/>
                <w:lang w:val="en-US"/>
              </w:rPr>
              <w:t>17</w:t>
            </w:r>
            <w:r w:rsidR="00DF7B76">
              <w:rPr>
                <w:rStyle w:val="CharStyle8"/>
                <w:color w:val="000000"/>
              </w:rPr>
              <w:t>.12.2020</w:t>
            </w:r>
          </w:p>
        </w:tc>
        <w:tc>
          <w:tcPr>
            <w:tcW w:w="4438" w:type="dxa"/>
          </w:tcPr>
          <w:p w:rsidR="00DF7B76" w:rsidRDefault="00DF7B76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</w:pPr>
            <w:r>
              <w:rPr>
                <w:rStyle w:val="CharStyle8"/>
                <w:color w:val="000000"/>
              </w:rPr>
              <w:t>Обеспечение выполнения Плана противодействия коррупции в  установленные сроки в полном объеме</w:t>
            </w:r>
          </w:p>
        </w:tc>
      </w:tr>
      <w:tr w:rsidR="00073AF7" w:rsidTr="00DD22EB">
        <w:tc>
          <w:tcPr>
            <w:tcW w:w="897" w:type="dxa"/>
          </w:tcPr>
          <w:p w:rsidR="00073AF7" w:rsidRPr="00073AF7" w:rsidRDefault="00073AF7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  <w:lang w:val="en-US"/>
              </w:rPr>
              <w:t>4</w:t>
            </w:r>
            <w:r>
              <w:rPr>
                <w:rStyle w:val="CharStyle8"/>
                <w:color w:val="000000"/>
              </w:rPr>
              <w:t>.</w:t>
            </w:r>
            <w:r w:rsidR="00E61EF5">
              <w:rPr>
                <w:rStyle w:val="CharStyle8"/>
                <w:color w:val="000000"/>
              </w:rPr>
              <w:t>5</w:t>
            </w:r>
            <w:r>
              <w:rPr>
                <w:rStyle w:val="CharStyle8"/>
                <w:color w:val="000000"/>
              </w:rPr>
              <w:t>.</w:t>
            </w:r>
          </w:p>
        </w:tc>
        <w:tc>
          <w:tcPr>
            <w:tcW w:w="4797" w:type="dxa"/>
            <w:gridSpan w:val="2"/>
          </w:tcPr>
          <w:p w:rsidR="00073AF7" w:rsidRDefault="00073AF7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 xml:space="preserve">Обеспечение реализации комплекса правовых и организационных мер по минимизации </w:t>
            </w:r>
            <w:r>
              <w:rPr>
                <w:rStyle w:val="CharStyle8"/>
                <w:color w:val="000000"/>
              </w:rPr>
              <w:lastRenderedPageBreak/>
              <w:t>выявленных коррупционных рисков</w:t>
            </w:r>
          </w:p>
        </w:tc>
        <w:tc>
          <w:tcPr>
            <w:tcW w:w="3217" w:type="dxa"/>
            <w:gridSpan w:val="2"/>
            <w:vAlign w:val="center"/>
          </w:tcPr>
          <w:p w:rsidR="00073AF7" w:rsidRPr="00FD47D4" w:rsidRDefault="00073AF7" w:rsidP="00073AF7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</w:pPr>
            <w:r w:rsidRPr="00FD47D4">
              <w:rPr>
                <w:rStyle w:val="CharStyle8"/>
              </w:rPr>
              <w:lastRenderedPageBreak/>
              <w:t>Отдел кадров и спецработы</w:t>
            </w:r>
          </w:p>
          <w:p w:rsidR="00073AF7" w:rsidRPr="00FD47D4" w:rsidRDefault="00073AF7" w:rsidP="00073AF7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  <w:rPr>
                <w:rStyle w:val="CharStyle8"/>
              </w:rPr>
            </w:pPr>
          </w:p>
        </w:tc>
        <w:tc>
          <w:tcPr>
            <w:tcW w:w="2068" w:type="dxa"/>
            <w:vAlign w:val="center"/>
          </w:tcPr>
          <w:p w:rsidR="00073AF7" w:rsidRPr="00073AF7" w:rsidRDefault="00073AF7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>Постоянно</w:t>
            </w:r>
          </w:p>
        </w:tc>
        <w:tc>
          <w:tcPr>
            <w:tcW w:w="4438" w:type="dxa"/>
          </w:tcPr>
          <w:p w:rsidR="00073AF7" w:rsidRDefault="00073AF7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 xml:space="preserve">Сокращение случаев коррупционных проявлений со стороны государственных </w:t>
            </w:r>
            <w:r>
              <w:rPr>
                <w:rStyle w:val="CharStyle8"/>
                <w:color w:val="000000"/>
              </w:rPr>
              <w:lastRenderedPageBreak/>
              <w:t>гражданских служащих, осуществляющих контрольно-надзорные мероприятия</w:t>
            </w:r>
          </w:p>
        </w:tc>
      </w:tr>
    </w:tbl>
    <w:p w:rsidR="00E33DE5" w:rsidRPr="00E33DE5" w:rsidRDefault="00E33DE5" w:rsidP="00E33DE5">
      <w:pPr>
        <w:rPr>
          <w:color w:val="auto"/>
        </w:rPr>
      </w:pPr>
    </w:p>
    <w:sectPr w:rsidR="00E33DE5" w:rsidRPr="00E33DE5" w:rsidSect="00C971DC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2"/>
    <w:rsid w:val="00053275"/>
    <w:rsid w:val="00073AF7"/>
    <w:rsid w:val="000909ED"/>
    <w:rsid w:val="000B11E3"/>
    <w:rsid w:val="000C5F40"/>
    <w:rsid w:val="00123EC2"/>
    <w:rsid w:val="001D044E"/>
    <w:rsid w:val="001E3D7A"/>
    <w:rsid w:val="001F005B"/>
    <w:rsid w:val="00270FA5"/>
    <w:rsid w:val="002926E4"/>
    <w:rsid w:val="002A742B"/>
    <w:rsid w:val="002F1B81"/>
    <w:rsid w:val="00302E4C"/>
    <w:rsid w:val="0044723B"/>
    <w:rsid w:val="00485F79"/>
    <w:rsid w:val="004B41F9"/>
    <w:rsid w:val="004B43A4"/>
    <w:rsid w:val="004D0F9D"/>
    <w:rsid w:val="005D6440"/>
    <w:rsid w:val="006A387B"/>
    <w:rsid w:val="0093569A"/>
    <w:rsid w:val="00A4180D"/>
    <w:rsid w:val="00A45433"/>
    <w:rsid w:val="00B16002"/>
    <w:rsid w:val="00B5204F"/>
    <w:rsid w:val="00C678E7"/>
    <w:rsid w:val="00C71FAA"/>
    <w:rsid w:val="00C83360"/>
    <w:rsid w:val="00C971DC"/>
    <w:rsid w:val="00DD22EB"/>
    <w:rsid w:val="00DF7B76"/>
    <w:rsid w:val="00E33DE5"/>
    <w:rsid w:val="00E61EF5"/>
    <w:rsid w:val="00E6571E"/>
    <w:rsid w:val="00EA15ED"/>
    <w:rsid w:val="00F37159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E33DE5"/>
    <w:rPr>
      <w:b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E33DE5"/>
    <w:pPr>
      <w:shd w:val="clear" w:color="auto" w:fill="FFFFFF"/>
      <w:spacing w:before="780" w:after="240" w:line="288" w:lineRule="exact"/>
      <w:jc w:val="center"/>
      <w:outlineLvl w:val="0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E33DE5"/>
    <w:rPr>
      <w:rFonts w:ascii="Times New Roman" w:hAnsi="Times New Roman"/>
      <w:b/>
      <w:noProof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E33DE5"/>
    <w:rPr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33DE5"/>
    <w:rPr>
      <w:b/>
      <w:shd w:val="clear" w:color="auto" w:fill="FFFFFF"/>
    </w:rPr>
  </w:style>
  <w:style w:type="character" w:customStyle="1" w:styleId="CharStyle13">
    <w:name w:val="Char Style 13"/>
    <w:uiPriority w:val="99"/>
    <w:rsid w:val="00E33DE5"/>
    <w:rPr>
      <w:rFonts w:ascii="Times New Roman" w:hAnsi="Times New Roman"/>
      <w:noProof/>
      <w:sz w:val="19"/>
      <w:u w:val="none"/>
    </w:rPr>
  </w:style>
  <w:style w:type="character" w:customStyle="1" w:styleId="CharStyle14">
    <w:name w:val="Char Style 14"/>
    <w:uiPriority w:val="99"/>
    <w:rsid w:val="00E33DE5"/>
    <w:rPr>
      <w:sz w:val="19"/>
      <w:u w:val="none"/>
    </w:rPr>
  </w:style>
  <w:style w:type="character" w:customStyle="1" w:styleId="CharStyle20">
    <w:name w:val="Char Style 20"/>
    <w:link w:val="Style19"/>
    <w:uiPriority w:val="99"/>
    <w:rsid w:val="00E33DE5"/>
    <w:rPr>
      <w:sz w:val="25"/>
      <w:u w:val="none"/>
    </w:rPr>
  </w:style>
  <w:style w:type="character" w:customStyle="1" w:styleId="CharStyle21">
    <w:name w:val="Char Style 21"/>
    <w:uiPriority w:val="99"/>
    <w:rsid w:val="00E33DE5"/>
    <w:rPr>
      <w:sz w:val="22"/>
      <w:u w:val="none"/>
    </w:rPr>
  </w:style>
  <w:style w:type="character" w:customStyle="1" w:styleId="CharStyle23">
    <w:name w:val="Char Style 23"/>
    <w:link w:val="Style22"/>
    <w:uiPriority w:val="99"/>
    <w:locked/>
    <w:rsid w:val="00E33DE5"/>
    <w:rPr>
      <w:rFonts w:ascii="Times New Roman" w:hAnsi="Times New Roman"/>
      <w:noProof/>
      <w:sz w:val="14"/>
      <w:shd w:val="clear" w:color="auto" w:fill="FFFFFF"/>
    </w:rPr>
  </w:style>
  <w:style w:type="character" w:customStyle="1" w:styleId="CharStyle26">
    <w:name w:val="Char Style 26"/>
    <w:uiPriority w:val="99"/>
    <w:rsid w:val="00E33DE5"/>
    <w:rPr>
      <w:b/>
      <w:i/>
      <w:spacing w:val="10"/>
      <w:sz w:val="20"/>
      <w:u w:val="none"/>
    </w:rPr>
  </w:style>
  <w:style w:type="paragraph" w:customStyle="1" w:styleId="Style7">
    <w:name w:val="Style 7"/>
    <w:basedOn w:val="a"/>
    <w:link w:val="CharStyle8"/>
    <w:uiPriority w:val="99"/>
    <w:rsid w:val="00E33DE5"/>
    <w:pPr>
      <w:shd w:val="clear" w:color="auto" w:fill="FFFFFF"/>
      <w:spacing w:after="60" w:line="240" w:lineRule="atLeast"/>
      <w:jc w:val="right"/>
    </w:pPr>
    <w:rPr>
      <w:rFonts w:eastAsiaTheme="minorHAnsi" w:cstheme="minorBidi"/>
      <w:b/>
      <w:noProof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E33DE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E33DE5"/>
    <w:pPr>
      <w:shd w:val="clear" w:color="auto" w:fill="FFFFFF"/>
      <w:spacing w:line="245" w:lineRule="exact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paragraph" w:customStyle="1" w:styleId="Style22">
    <w:name w:val="Style 22"/>
    <w:basedOn w:val="a"/>
    <w:link w:val="CharStyle23"/>
    <w:uiPriority w:val="99"/>
    <w:rsid w:val="00E33DE5"/>
    <w:pPr>
      <w:shd w:val="clear" w:color="auto" w:fill="FFFFFF"/>
      <w:spacing w:before="1200" w:line="240" w:lineRule="atLeast"/>
    </w:pPr>
    <w:rPr>
      <w:rFonts w:eastAsiaTheme="minorHAnsi" w:cstheme="minorBidi"/>
      <w:noProof/>
      <w:color w:val="auto"/>
      <w:sz w:val="14"/>
      <w:szCs w:val="22"/>
      <w:lang w:eastAsia="en-US"/>
    </w:rPr>
  </w:style>
  <w:style w:type="table" w:styleId="a3">
    <w:name w:val="Table Grid"/>
    <w:basedOn w:val="a1"/>
    <w:uiPriority w:val="59"/>
    <w:rsid w:val="004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723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18">
    <w:name w:val="Char Style 18"/>
    <w:basedOn w:val="CharStyle8"/>
    <w:uiPriority w:val="99"/>
    <w:rsid w:val="005D6440"/>
    <w:rPr>
      <w:rFonts w:ascii="Times New Roman" w:hAnsi="Times New Roman" w:cs="Times New Roman"/>
      <w:b/>
      <w:i/>
      <w:iCs/>
      <w:noProof/>
      <w:sz w:val="22"/>
      <w:szCs w:val="22"/>
      <w:u w:val="none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5D6440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character" w:customStyle="1" w:styleId="CharStyle4">
    <w:name w:val="Char Style 4"/>
    <w:basedOn w:val="a0"/>
    <w:uiPriority w:val="99"/>
    <w:rsid w:val="005D6440"/>
    <w:rPr>
      <w:rFonts w:cs="Times New Roman"/>
      <w:sz w:val="27"/>
      <w:szCs w:val="27"/>
      <w:u w:val="single"/>
    </w:rPr>
  </w:style>
  <w:style w:type="character" w:customStyle="1" w:styleId="CharStyle24">
    <w:name w:val="Char Style 24"/>
    <w:basedOn w:val="CharStyle10"/>
    <w:uiPriority w:val="99"/>
    <w:rsid w:val="00DF7B76"/>
    <w:rPr>
      <w:rFonts w:cs="Times New Roman"/>
      <w:b w:val="0"/>
      <w:bCs w:val="0"/>
      <w:sz w:val="23"/>
      <w:szCs w:val="23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65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1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E33DE5"/>
    <w:rPr>
      <w:b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E33DE5"/>
    <w:pPr>
      <w:shd w:val="clear" w:color="auto" w:fill="FFFFFF"/>
      <w:spacing w:before="780" w:after="240" w:line="288" w:lineRule="exact"/>
      <w:jc w:val="center"/>
      <w:outlineLvl w:val="0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E33DE5"/>
    <w:rPr>
      <w:rFonts w:ascii="Times New Roman" w:hAnsi="Times New Roman"/>
      <w:b/>
      <w:noProof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E33DE5"/>
    <w:rPr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33DE5"/>
    <w:rPr>
      <w:b/>
      <w:shd w:val="clear" w:color="auto" w:fill="FFFFFF"/>
    </w:rPr>
  </w:style>
  <w:style w:type="character" w:customStyle="1" w:styleId="CharStyle13">
    <w:name w:val="Char Style 13"/>
    <w:uiPriority w:val="99"/>
    <w:rsid w:val="00E33DE5"/>
    <w:rPr>
      <w:rFonts w:ascii="Times New Roman" w:hAnsi="Times New Roman"/>
      <w:noProof/>
      <w:sz w:val="19"/>
      <w:u w:val="none"/>
    </w:rPr>
  </w:style>
  <w:style w:type="character" w:customStyle="1" w:styleId="CharStyle14">
    <w:name w:val="Char Style 14"/>
    <w:uiPriority w:val="99"/>
    <w:rsid w:val="00E33DE5"/>
    <w:rPr>
      <w:sz w:val="19"/>
      <w:u w:val="none"/>
    </w:rPr>
  </w:style>
  <w:style w:type="character" w:customStyle="1" w:styleId="CharStyle20">
    <w:name w:val="Char Style 20"/>
    <w:link w:val="Style19"/>
    <w:uiPriority w:val="99"/>
    <w:rsid w:val="00E33DE5"/>
    <w:rPr>
      <w:sz w:val="25"/>
      <w:u w:val="none"/>
    </w:rPr>
  </w:style>
  <w:style w:type="character" w:customStyle="1" w:styleId="CharStyle21">
    <w:name w:val="Char Style 21"/>
    <w:uiPriority w:val="99"/>
    <w:rsid w:val="00E33DE5"/>
    <w:rPr>
      <w:sz w:val="22"/>
      <w:u w:val="none"/>
    </w:rPr>
  </w:style>
  <w:style w:type="character" w:customStyle="1" w:styleId="CharStyle23">
    <w:name w:val="Char Style 23"/>
    <w:link w:val="Style22"/>
    <w:uiPriority w:val="99"/>
    <w:locked/>
    <w:rsid w:val="00E33DE5"/>
    <w:rPr>
      <w:rFonts w:ascii="Times New Roman" w:hAnsi="Times New Roman"/>
      <w:noProof/>
      <w:sz w:val="14"/>
      <w:shd w:val="clear" w:color="auto" w:fill="FFFFFF"/>
    </w:rPr>
  </w:style>
  <w:style w:type="character" w:customStyle="1" w:styleId="CharStyle26">
    <w:name w:val="Char Style 26"/>
    <w:uiPriority w:val="99"/>
    <w:rsid w:val="00E33DE5"/>
    <w:rPr>
      <w:b/>
      <w:i/>
      <w:spacing w:val="10"/>
      <w:sz w:val="20"/>
      <w:u w:val="none"/>
    </w:rPr>
  </w:style>
  <w:style w:type="paragraph" w:customStyle="1" w:styleId="Style7">
    <w:name w:val="Style 7"/>
    <w:basedOn w:val="a"/>
    <w:link w:val="CharStyle8"/>
    <w:uiPriority w:val="99"/>
    <w:rsid w:val="00E33DE5"/>
    <w:pPr>
      <w:shd w:val="clear" w:color="auto" w:fill="FFFFFF"/>
      <w:spacing w:after="60" w:line="240" w:lineRule="atLeast"/>
      <w:jc w:val="right"/>
    </w:pPr>
    <w:rPr>
      <w:rFonts w:eastAsiaTheme="minorHAnsi" w:cstheme="minorBidi"/>
      <w:b/>
      <w:noProof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E33DE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E33DE5"/>
    <w:pPr>
      <w:shd w:val="clear" w:color="auto" w:fill="FFFFFF"/>
      <w:spacing w:line="245" w:lineRule="exact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paragraph" w:customStyle="1" w:styleId="Style22">
    <w:name w:val="Style 22"/>
    <w:basedOn w:val="a"/>
    <w:link w:val="CharStyle23"/>
    <w:uiPriority w:val="99"/>
    <w:rsid w:val="00E33DE5"/>
    <w:pPr>
      <w:shd w:val="clear" w:color="auto" w:fill="FFFFFF"/>
      <w:spacing w:before="1200" w:line="240" w:lineRule="atLeast"/>
    </w:pPr>
    <w:rPr>
      <w:rFonts w:eastAsiaTheme="minorHAnsi" w:cstheme="minorBidi"/>
      <w:noProof/>
      <w:color w:val="auto"/>
      <w:sz w:val="14"/>
      <w:szCs w:val="22"/>
      <w:lang w:eastAsia="en-US"/>
    </w:rPr>
  </w:style>
  <w:style w:type="table" w:styleId="a3">
    <w:name w:val="Table Grid"/>
    <w:basedOn w:val="a1"/>
    <w:uiPriority w:val="59"/>
    <w:rsid w:val="004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723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18">
    <w:name w:val="Char Style 18"/>
    <w:basedOn w:val="CharStyle8"/>
    <w:uiPriority w:val="99"/>
    <w:rsid w:val="005D6440"/>
    <w:rPr>
      <w:rFonts w:ascii="Times New Roman" w:hAnsi="Times New Roman" w:cs="Times New Roman"/>
      <w:b/>
      <w:i/>
      <w:iCs/>
      <w:noProof/>
      <w:sz w:val="22"/>
      <w:szCs w:val="22"/>
      <w:u w:val="none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5D6440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character" w:customStyle="1" w:styleId="CharStyle4">
    <w:name w:val="Char Style 4"/>
    <w:basedOn w:val="a0"/>
    <w:uiPriority w:val="99"/>
    <w:rsid w:val="005D6440"/>
    <w:rPr>
      <w:rFonts w:cs="Times New Roman"/>
      <w:sz w:val="27"/>
      <w:szCs w:val="27"/>
      <w:u w:val="single"/>
    </w:rPr>
  </w:style>
  <w:style w:type="character" w:customStyle="1" w:styleId="CharStyle24">
    <w:name w:val="Char Style 24"/>
    <w:basedOn w:val="CharStyle10"/>
    <w:uiPriority w:val="99"/>
    <w:rsid w:val="00DF7B76"/>
    <w:rPr>
      <w:rFonts w:cs="Times New Roman"/>
      <w:b w:val="0"/>
      <w:bCs w:val="0"/>
      <w:sz w:val="23"/>
      <w:szCs w:val="23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65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1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Волокжанина</dc:creator>
  <cp:lastModifiedBy>Наталья В. Волокжанина</cp:lastModifiedBy>
  <cp:revision>26</cp:revision>
  <cp:lastPrinted>2018-10-25T05:59:00Z</cp:lastPrinted>
  <dcterms:created xsi:type="dcterms:W3CDTF">2018-07-31T04:00:00Z</dcterms:created>
  <dcterms:modified xsi:type="dcterms:W3CDTF">2019-09-16T03:00:00Z</dcterms:modified>
</cp:coreProperties>
</file>